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25" w:rsidRDefault="00A72F2E">
      <w:pPr>
        <w:spacing w:before="80"/>
        <w:ind w:left="838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-155879</wp:posOffset>
            </wp:positionH>
            <wp:positionV relativeFrom="page">
              <wp:posOffset>47707</wp:posOffset>
            </wp:positionV>
            <wp:extent cx="7554733" cy="10082254"/>
            <wp:effectExtent l="19050" t="0" r="8117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733" cy="10082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referencesWiek</w:t>
      </w:r>
    </w:p>
    <w:p w:rsidR="00EA1825" w:rsidRDefault="00EA1825">
      <w:pPr>
        <w:rPr>
          <w:sz w:val="20"/>
        </w:rPr>
        <w:sectPr w:rsidR="00EA1825">
          <w:type w:val="continuous"/>
          <w:pgSz w:w="11910" w:h="15880"/>
          <w:pgMar w:top="1320" w:right="560" w:bottom="280" w:left="580" w:header="720" w:footer="720" w:gutter="0"/>
          <w:cols w:space="720"/>
        </w:sectPr>
      </w:pPr>
    </w:p>
    <w:p w:rsidR="00EA1825" w:rsidRDefault="00A72F2E">
      <w:pPr>
        <w:pStyle w:val="BodyText"/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671503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722" cy="100812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722" cy="10081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825" w:rsidRDefault="00EA1825">
      <w:pPr>
        <w:rPr>
          <w:sz w:val="17"/>
        </w:rPr>
        <w:sectPr w:rsidR="00EA1825">
          <w:pgSz w:w="11910" w:h="15880"/>
          <w:pgMar w:top="1500" w:right="560" w:bottom="280" w:left="580" w:header="720" w:footer="720" w:gutter="0"/>
          <w:cols w:space="720"/>
        </w:sectPr>
      </w:pPr>
    </w:p>
    <w:p w:rsidR="00EA1825" w:rsidRDefault="00A72F2E">
      <w:pPr>
        <w:pStyle w:val="Heading1"/>
        <w:spacing w:before="153"/>
      </w:pPr>
      <w:bookmarkStart w:id="1" w:name="Editorial"/>
      <w:bookmarkStart w:id="2" w:name="_bookmark0"/>
      <w:bookmarkStart w:id="3" w:name="Conference_Organisation"/>
      <w:bookmarkStart w:id="4" w:name="_bookmark1"/>
      <w:bookmarkStart w:id="5" w:name="Table_of_Contents"/>
      <w:bookmarkEnd w:id="1"/>
      <w:bookmarkEnd w:id="2"/>
      <w:bookmarkEnd w:id="3"/>
      <w:bookmarkEnd w:id="4"/>
      <w:bookmarkEnd w:id="5"/>
      <w:r>
        <w:rPr>
          <w:color w:val="009999"/>
        </w:rPr>
        <w:lastRenderedPageBreak/>
        <w:t>Table</w:t>
      </w:r>
      <w:r>
        <w:rPr>
          <w:color w:val="009999"/>
          <w:spacing w:val="-49"/>
        </w:rPr>
        <w:t xml:space="preserve"> </w:t>
      </w:r>
      <w:r>
        <w:rPr>
          <w:color w:val="009999"/>
        </w:rPr>
        <w:t>of</w:t>
      </w:r>
      <w:r>
        <w:rPr>
          <w:color w:val="009999"/>
          <w:spacing w:val="-52"/>
        </w:rPr>
        <w:t xml:space="preserve"> </w:t>
      </w:r>
      <w:r>
        <w:rPr>
          <w:color w:val="009999"/>
        </w:rPr>
        <w:t>Contents</w:t>
      </w:r>
    </w:p>
    <w:p w:rsidR="00EA1825" w:rsidRDefault="00A72F2E">
      <w:pPr>
        <w:pStyle w:val="BodyText"/>
        <w:tabs>
          <w:tab w:val="left" w:pos="9716"/>
        </w:tabs>
        <w:spacing w:before="759" w:line="352" w:lineRule="auto"/>
        <w:ind w:left="838" w:right="849"/>
      </w:pPr>
      <w:r>
        <w:t>Editorial</w:t>
      </w:r>
      <w:r>
        <w:rPr>
          <w:u w:val="dotted"/>
        </w:rPr>
        <w:tab/>
      </w:r>
      <w:hyperlink w:anchor="_bookmark0" w:history="1">
        <w:r>
          <w:t>1</w:t>
        </w:r>
      </w:hyperlink>
      <w:r>
        <w:rPr>
          <w:spacing w:val="-59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Organization</w:t>
      </w:r>
      <w:r>
        <w:rPr>
          <w:u w:val="dotted"/>
        </w:rPr>
        <w:tab/>
      </w:r>
      <w:hyperlink w:anchor="_bookmark1" w:history="1">
        <w:r>
          <w:rPr>
            <w:spacing w:val="-1"/>
          </w:rPr>
          <w:t>3</w:t>
        </w:r>
      </w:hyperlink>
    </w:p>
    <w:p w:rsidR="00EA1825" w:rsidRDefault="00EA1825">
      <w:pPr>
        <w:pStyle w:val="BodyText"/>
        <w:rPr>
          <w:sz w:val="20"/>
        </w:rPr>
      </w:pPr>
    </w:p>
    <w:p w:rsidR="00EA1825" w:rsidRDefault="00EA1825">
      <w:pPr>
        <w:pStyle w:val="BodyText"/>
        <w:spacing w:before="1"/>
        <w:rPr>
          <w:sz w:val="16"/>
        </w:rPr>
      </w:pPr>
    </w:p>
    <w:p w:rsidR="00EA1825" w:rsidRDefault="00A72F2E">
      <w:pPr>
        <w:pStyle w:val="Heading2"/>
        <w:spacing w:before="91"/>
        <w:ind w:right="0"/>
        <w:jc w:val="left"/>
      </w:pPr>
      <w:r>
        <w:t>Advances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CDIO</w:t>
      </w:r>
    </w:p>
    <w:p w:rsidR="00EA1825" w:rsidRDefault="00A72F2E">
      <w:pPr>
        <w:pStyle w:val="BodyText"/>
        <w:tabs>
          <w:tab w:val="left" w:pos="9601"/>
        </w:tabs>
        <w:spacing w:before="256" w:line="252" w:lineRule="exact"/>
        <w:ind w:left="838"/>
      </w:pPr>
      <w:r>
        <w:t>18</w:t>
      </w:r>
      <w:r>
        <w:rPr>
          <w:spacing w:val="109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 Student</w:t>
      </w:r>
      <w:r>
        <w:rPr>
          <w:spacing w:val="-6"/>
        </w:rPr>
        <w:t xml:space="preserve"> </w:t>
      </w:r>
      <w:r>
        <w:t>Sustainability</w:t>
      </w:r>
      <w:r>
        <w:rPr>
          <w:spacing w:val="-6"/>
        </w:rPr>
        <w:t xml:space="preserve"> </w:t>
      </w:r>
      <w:r>
        <w:t>Awareness,</w:t>
      </w:r>
      <w:r>
        <w:rPr>
          <w:spacing w:val="-2"/>
        </w:rPr>
        <w:t xml:space="preserve"> </w:t>
      </w:r>
      <w:r>
        <w:t>Attitudes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Actions</w:t>
      </w:r>
      <w:r>
        <w:rPr>
          <w:u w:val="dotted"/>
        </w:rPr>
        <w:tab/>
      </w:r>
      <w:hyperlink w:anchor="_bookmark2" w:history="1">
        <w:r>
          <w:t>14</w:t>
        </w:r>
      </w:hyperlink>
    </w:p>
    <w:p w:rsidR="00EA1825" w:rsidRDefault="00A72F2E">
      <w:pPr>
        <w:spacing w:line="252" w:lineRule="exact"/>
        <w:ind w:left="1266"/>
        <w:rPr>
          <w:rFonts w:ascii="Arial"/>
          <w:i/>
        </w:rPr>
      </w:pPr>
      <w:r>
        <w:rPr>
          <w:rFonts w:ascii="Arial"/>
          <w:i/>
        </w:rPr>
        <w:t>Sayed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Mohamad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Soleimani,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Abdullah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Mughrabi,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Maram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Al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Far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Martin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Jaeger</w:t>
      </w:r>
    </w:p>
    <w:p w:rsidR="00EA1825" w:rsidRDefault="00A72F2E">
      <w:pPr>
        <w:pStyle w:val="BodyText"/>
        <w:tabs>
          <w:tab w:val="left" w:pos="9586"/>
        </w:tabs>
        <w:spacing w:before="121" w:line="252" w:lineRule="exact"/>
        <w:ind w:left="838"/>
      </w:pPr>
      <w:r>
        <w:t xml:space="preserve">32  </w:t>
      </w:r>
      <w:r>
        <w:rPr>
          <w:spacing w:val="1"/>
        </w:rPr>
        <w:t xml:space="preserve"> </w:t>
      </w:r>
      <w:r>
        <w:t>CDIO. Can</w:t>
      </w:r>
      <w:r>
        <w:rPr>
          <w:spacing w:val="-6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Continue</w:t>
      </w:r>
      <w:r>
        <w:rPr>
          <w:spacing w:val="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Are?</w:t>
      </w:r>
      <w:r>
        <w:rPr>
          <w:u w:val="dotted"/>
        </w:rPr>
        <w:tab/>
      </w:r>
      <w:hyperlink w:anchor="_bookmark3" w:history="1">
        <w:r>
          <w:t>26</w:t>
        </w:r>
      </w:hyperlink>
    </w:p>
    <w:p w:rsidR="00EA1825" w:rsidRDefault="00A72F2E">
      <w:pPr>
        <w:spacing w:line="252" w:lineRule="exact"/>
        <w:ind w:left="1266"/>
        <w:rPr>
          <w:rFonts w:ascii="Arial"/>
          <w:i/>
        </w:rPr>
      </w:pPr>
      <w:r>
        <w:rPr>
          <w:rFonts w:ascii="Arial"/>
          <w:i/>
        </w:rPr>
        <w:t>Aldert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Kamp</w:t>
      </w:r>
    </w:p>
    <w:p w:rsidR="00EA1825" w:rsidRDefault="00A72F2E">
      <w:pPr>
        <w:pStyle w:val="BodyText"/>
        <w:tabs>
          <w:tab w:val="left" w:pos="9584"/>
        </w:tabs>
        <w:spacing w:before="121" w:line="252" w:lineRule="exact"/>
        <w:ind w:left="838"/>
      </w:pPr>
      <w:r>
        <w:t>63</w:t>
      </w:r>
      <w:r>
        <w:rPr>
          <w:spacing w:val="117"/>
        </w:rPr>
        <w:t xml:space="preserve"> </w:t>
      </w:r>
      <w:r>
        <w:t>Choosing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Design</w:t>
      </w:r>
      <w:r>
        <w:rPr>
          <w:u w:val="dotted"/>
        </w:rPr>
        <w:tab/>
      </w:r>
      <w:hyperlink w:anchor="_bookmark4" w:history="1">
        <w:r>
          <w:t>44</w:t>
        </w:r>
      </w:hyperlink>
    </w:p>
    <w:p w:rsidR="00EA1825" w:rsidRDefault="00A72F2E">
      <w:pPr>
        <w:spacing w:line="252" w:lineRule="exact"/>
        <w:ind w:left="1266"/>
        <w:rPr>
          <w:rFonts w:ascii="Arial"/>
          <w:i/>
        </w:rPr>
      </w:pPr>
      <w:r>
        <w:rPr>
          <w:rFonts w:ascii="Arial"/>
          <w:i/>
        </w:rPr>
        <w:t>Joseph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Timothy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Foley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Marcel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Kyas</w:t>
      </w:r>
    </w:p>
    <w:p w:rsidR="00EA1825" w:rsidRDefault="00A72F2E">
      <w:pPr>
        <w:pStyle w:val="BodyText"/>
        <w:spacing w:before="119"/>
        <w:ind w:left="838"/>
      </w:pPr>
      <w:r>
        <w:t>79</w:t>
      </w:r>
      <w:r>
        <w:rPr>
          <w:spacing w:val="5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Innovative</w:t>
      </w:r>
      <w:r>
        <w:rPr>
          <w:spacing w:val="-3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Interdisciplinary</w:t>
      </w:r>
      <w:r>
        <w:rPr>
          <w:spacing w:val="-4"/>
        </w:rPr>
        <w:t xml:space="preserve"> </w:t>
      </w:r>
      <w:r>
        <w:t>Education through</w:t>
      </w:r>
      <w:r>
        <w:rPr>
          <w:spacing w:val="-1"/>
        </w:rPr>
        <w:t xml:space="preserve"> </w:t>
      </w:r>
      <w:r>
        <w:t>Domain</w:t>
      </w:r>
      <w:r>
        <w:rPr>
          <w:spacing w:val="-2"/>
        </w:rPr>
        <w:t xml:space="preserve"> </w:t>
      </w:r>
      <w:r>
        <w:t>Sector</w:t>
      </w:r>
    </w:p>
    <w:p w:rsidR="00EA1825" w:rsidRDefault="00A72F2E">
      <w:pPr>
        <w:pStyle w:val="BodyText"/>
        <w:tabs>
          <w:tab w:val="left" w:pos="9601"/>
        </w:tabs>
        <w:spacing w:before="2" w:line="252" w:lineRule="exact"/>
        <w:ind w:left="1266"/>
      </w:pPr>
      <w:r>
        <w:t>Courses</w:t>
      </w:r>
      <w:r>
        <w:rPr>
          <w:u w:val="dotted"/>
        </w:rPr>
        <w:tab/>
      </w:r>
      <w:hyperlink w:anchor="_bookmark5" w:history="1">
        <w:r>
          <w:t>52</w:t>
        </w:r>
      </w:hyperlink>
    </w:p>
    <w:p w:rsidR="00EA1825" w:rsidRDefault="00A72F2E">
      <w:pPr>
        <w:spacing w:line="252" w:lineRule="exact"/>
        <w:ind w:left="1266"/>
        <w:rPr>
          <w:rFonts w:ascii="Arial"/>
          <w:i/>
        </w:rPr>
      </w:pPr>
      <w:r>
        <w:rPr>
          <w:rFonts w:ascii="Arial"/>
          <w:i/>
        </w:rPr>
        <w:t>Yaroslav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Menshenin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Clement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Fortin</w:t>
      </w:r>
    </w:p>
    <w:p w:rsidR="00EA1825" w:rsidRDefault="00A72F2E">
      <w:pPr>
        <w:tabs>
          <w:tab w:val="left" w:pos="9594"/>
        </w:tabs>
        <w:spacing w:before="122"/>
        <w:ind w:left="1266" w:right="849" w:hanging="428"/>
        <w:rPr>
          <w:rFonts w:ascii="Arial" w:hAnsi="Arial"/>
          <w:i/>
        </w:rPr>
      </w:pPr>
      <w:r>
        <w:t>104 Experiences from Applying the CDIO Standard for Sustainable Development in</w:t>
      </w:r>
      <w:r>
        <w:rPr>
          <w:spacing w:val="1"/>
        </w:rPr>
        <w:t xml:space="preserve"> </w:t>
      </w:r>
      <w:r>
        <w:t>Institution-Wide</w:t>
      </w:r>
      <w:r>
        <w:rPr>
          <w:spacing w:val="-7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Evaluation</w:t>
      </w:r>
      <w:r>
        <w:rPr>
          <w:u w:val="dotted"/>
        </w:rPr>
        <w:tab/>
      </w:r>
      <w:hyperlink w:anchor="_bookmark6" w:history="1">
        <w:r>
          <w:rPr>
            <w:spacing w:val="-1"/>
          </w:rPr>
          <w:t>62</w:t>
        </w:r>
      </w:hyperlink>
      <w:r>
        <w:rPr>
          <w:spacing w:val="-58"/>
        </w:rPr>
        <w:t xml:space="preserve"> </w:t>
      </w:r>
      <w:r>
        <w:rPr>
          <w:rFonts w:ascii="Arial" w:hAnsi="Arial"/>
          <w:i/>
        </w:rPr>
        <w:t>Anders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Rosén,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Hélène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Hermansson,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Göran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Finnveden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and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Kristina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Edström</w:t>
      </w:r>
    </w:p>
    <w:p w:rsidR="00EA1825" w:rsidRDefault="00A72F2E">
      <w:pPr>
        <w:pStyle w:val="BodyText"/>
        <w:tabs>
          <w:tab w:val="left" w:pos="9584"/>
        </w:tabs>
        <w:spacing w:before="119" w:line="252" w:lineRule="exact"/>
        <w:ind w:left="838"/>
      </w:pPr>
      <w:r>
        <w:t>131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Engagement: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Optional</w:t>
      </w:r>
      <w:r>
        <w:rPr>
          <w:spacing w:val="-1"/>
        </w:rPr>
        <w:t xml:space="preserve"> </w:t>
      </w:r>
      <w:r>
        <w:t>Standard</w:t>
      </w:r>
      <w:r>
        <w:rPr>
          <w:u w:val="dotted"/>
        </w:rPr>
        <w:tab/>
      </w:r>
      <w:hyperlink w:anchor="_bookmark7" w:history="1">
        <w:r>
          <w:t>74</w:t>
        </w:r>
      </w:hyperlink>
    </w:p>
    <w:p w:rsidR="00EA1825" w:rsidRDefault="00A72F2E">
      <w:pPr>
        <w:spacing w:line="252" w:lineRule="exact"/>
        <w:ind w:left="1266"/>
        <w:rPr>
          <w:rFonts w:ascii="Arial"/>
          <w:i/>
        </w:rPr>
      </w:pPr>
      <w:r>
        <w:rPr>
          <w:rFonts w:ascii="Arial"/>
          <w:i/>
        </w:rPr>
        <w:t>Kuntinee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Maneeratana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Danai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Wangsaturaka</w:t>
      </w:r>
    </w:p>
    <w:p w:rsidR="00EA1825" w:rsidRDefault="00EA1825">
      <w:pPr>
        <w:pStyle w:val="BodyText"/>
        <w:rPr>
          <w:rFonts w:ascii="Arial"/>
          <w:i/>
          <w:sz w:val="24"/>
        </w:rPr>
      </w:pPr>
    </w:p>
    <w:p w:rsidR="00EA1825" w:rsidRDefault="00EA1825">
      <w:pPr>
        <w:pStyle w:val="BodyText"/>
        <w:spacing w:before="10"/>
        <w:rPr>
          <w:rFonts w:ascii="Arial"/>
          <w:i/>
          <w:sz w:val="19"/>
        </w:rPr>
      </w:pPr>
    </w:p>
    <w:p w:rsidR="00EA1825" w:rsidRDefault="00A72F2E">
      <w:pPr>
        <w:pStyle w:val="Heading2"/>
        <w:spacing w:before="0"/>
        <w:ind w:right="0"/>
        <w:jc w:val="left"/>
      </w:pPr>
      <w:r>
        <w:t>CDIO</w:t>
      </w:r>
      <w:r>
        <w:rPr>
          <w:spacing w:val="-5"/>
        </w:rPr>
        <w:t xml:space="preserve"> </w:t>
      </w:r>
      <w:r>
        <w:t>Implementation</w:t>
      </w:r>
    </w:p>
    <w:p w:rsidR="00EA1825" w:rsidRDefault="00A72F2E" w:rsidP="00091F3B">
      <w:pPr>
        <w:pStyle w:val="ListParagraph"/>
        <w:numPr>
          <w:ilvl w:val="0"/>
          <w:numId w:val="27"/>
        </w:numPr>
        <w:tabs>
          <w:tab w:val="left" w:pos="1265"/>
          <w:tab w:val="left" w:pos="1267"/>
          <w:tab w:val="left" w:pos="9589"/>
        </w:tabs>
        <w:spacing w:before="256" w:line="252" w:lineRule="exact"/>
        <w:ind w:hanging="429"/>
      </w:pPr>
      <w:r>
        <w:t>Assessment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 COVID-19</w:t>
      </w:r>
      <w:r>
        <w:rPr>
          <w:spacing w:val="-5"/>
        </w:rPr>
        <w:t xml:space="preserve"> </w:t>
      </w:r>
      <w:r>
        <w:t>Pandemic</w:t>
      </w:r>
      <w:r>
        <w:rPr>
          <w:u w:val="dotted"/>
        </w:rPr>
        <w:tab/>
      </w:r>
      <w:hyperlink w:anchor="_bookmark8" w:history="1">
        <w:r>
          <w:t>84</w:t>
        </w:r>
      </w:hyperlink>
    </w:p>
    <w:p w:rsidR="00EA1825" w:rsidRDefault="00A72F2E">
      <w:pPr>
        <w:spacing w:line="252" w:lineRule="exact"/>
        <w:ind w:left="1266"/>
        <w:rPr>
          <w:rFonts w:ascii="Arial"/>
          <w:i/>
        </w:rPr>
      </w:pPr>
      <w:r>
        <w:rPr>
          <w:rFonts w:ascii="Arial"/>
          <w:i/>
        </w:rPr>
        <w:t>Sanidda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Tiewtoy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Natha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Kuptasthien</w:t>
      </w:r>
    </w:p>
    <w:p w:rsidR="00EA1825" w:rsidRDefault="00A72F2E" w:rsidP="00091F3B">
      <w:pPr>
        <w:pStyle w:val="ListParagraph"/>
        <w:numPr>
          <w:ilvl w:val="0"/>
          <w:numId w:val="27"/>
        </w:numPr>
        <w:tabs>
          <w:tab w:val="left" w:pos="1265"/>
          <w:tab w:val="left" w:pos="1267"/>
          <w:tab w:val="left" w:pos="9601"/>
        </w:tabs>
        <w:spacing w:before="121" w:line="252" w:lineRule="exact"/>
        <w:ind w:hanging="429"/>
      </w:pP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Sustainable</w:t>
      </w:r>
      <w:r>
        <w:rPr>
          <w:spacing w:val="-4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t>(SDGs)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Automatic</w:t>
      </w:r>
      <w:r>
        <w:rPr>
          <w:spacing w:val="-3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Courses</w:t>
      </w:r>
      <w:r>
        <w:rPr>
          <w:u w:val="single"/>
        </w:rPr>
        <w:tab/>
      </w:r>
      <w:hyperlink w:anchor="_bookmark9" w:history="1">
        <w:r>
          <w:t>95</w:t>
        </w:r>
      </w:hyperlink>
    </w:p>
    <w:p w:rsidR="00EA1825" w:rsidRDefault="00A72F2E">
      <w:pPr>
        <w:spacing w:line="252" w:lineRule="exact"/>
        <w:ind w:left="1266"/>
        <w:rPr>
          <w:rFonts w:ascii="Arial"/>
          <w:i/>
        </w:rPr>
      </w:pPr>
      <w:r>
        <w:rPr>
          <w:rFonts w:ascii="Arial"/>
          <w:i/>
        </w:rPr>
        <w:t>Svante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Gunnarsson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Inger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Erlander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Klein</w:t>
      </w:r>
    </w:p>
    <w:p w:rsidR="00EA1825" w:rsidRDefault="00A72F2E" w:rsidP="00091F3B">
      <w:pPr>
        <w:pStyle w:val="ListParagraph"/>
        <w:numPr>
          <w:ilvl w:val="0"/>
          <w:numId w:val="27"/>
        </w:numPr>
        <w:tabs>
          <w:tab w:val="left" w:pos="1265"/>
          <w:tab w:val="left" w:pos="1267"/>
          <w:tab w:val="left" w:pos="9457"/>
        </w:tabs>
        <w:spacing w:before="122" w:line="252" w:lineRule="exact"/>
        <w:ind w:hanging="429"/>
      </w:pPr>
      <w:r>
        <w:t>Applying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CDIO</w:t>
      </w:r>
      <w:r>
        <w:rPr>
          <w:spacing w:val="-2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ECIU</w:t>
      </w:r>
      <w:r>
        <w:rPr>
          <w:spacing w:val="-7"/>
        </w:rPr>
        <w:t xml:space="preserve"> </w:t>
      </w:r>
      <w:r>
        <w:t>University</w:t>
      </w:r>
      <w:r>
        <w:rPr>
          <w:u w:val="dotted"/>
        </w:rPr>
        <w:tab/>
      </w:r>
      <w:hyperlink w:anchor="_bookmark10" w:history="1">
        <w:r>
          <w:t>106</w:t>
        </w:r>
      </w:hyperlink>
    </w:p>
    <w:p w:rsidR="00EA1825" w:rsidRDefault="00A72F2E">
      <w:pPr>
        <w:spacing w:line="252" w:lineRule="exact"/>
        <w:ind w:left="1266"/>
        <w:rPr>
          <w:rFonts w:ascii="Arial"/>
          <w:i/>
        </w:rPr>
      </w:pPr>
      <w:r>
        <w:rPr>
          <w:rFonts w:ascii="Arial"/>
          <w:i/>
        </w:rPr>
        <w:t>Svante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Gunnarsson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Maria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Swartz</w:t>
      </w:r>
    </w:p>
    <w:p w:rsidR="00EA1825" w:rsidRDefault="00A72F2E" w:rsidP="00091F3B">
      <w:pPr>
        <w:pStyle w:val="ListParagraph"/>
        <w:numPr>
          <w:ilvl w:val="0"/>
          <w:numId w:val="27"/>
        </w:numPr>
        <w:tabs>
          <w:tab w:val="left" w:pos="1265"/>
          <w:tab w:val="left" w:pos="1267"/>
        </w:tabs>
        <w:spacing w:before="119"/>
        <w:ind w:hanging="429"/>
      </w:pPr>
      <w:r>
        <w:t>Effects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Migrating</w:t>
      </w:r>
      <w:r>
        <w:rPr>
          <w:spacing w:val="-3"/>
        </w:rPr>
        <w:t xml:space="preserve"> </w:t>
      </w:r>
      <w:r>
        <w:t>Large-Scaled</w:t>
      </w:r>
      <w:r>
        <w:rPr>
          <w:spacing w:val="-4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 xml:space="preserve">Teams  </w:t>
      </w:r>
      <w:r>
        <w:rPr>
          <w:u w:val="single"/>
        </w:rPr>
        <w:t xml:space="preserve">    </w:t>
      </w:r>
      <w:r>
        <w:rPr>
          <w:spacing w:val="37"/>
        </w:rPr>
        <w:t xml:space="preserve"> </w:t>
      </w:r>
      <w:hyperlink w:anchor="_bookmark11" w:history="1">
        <w:r>
          <w:t>116</w:t>
        </w:r>
      </w:hyperlink>
    </w:p>
    <w:p w:rsidR="00EA1825" w:rsidRDefault="00A72F2E">
      <w:pPr>
        <w:spacing w:before="1"/>
        <w:ind w:left="1266"/>
        <w:rPr>
          <w:rFonts w:ascii="Arial"/>
          <w:i/>
        </w:rPr>
      </w:pPr>
      <w:r>
        <w:rPr>
          <w:rFonts w:ascii="Arial"/>
          <w:i/>
        </w:rPr>
        <w:t>Daniel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Einarson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Marijana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Teljega</w:t>
      </w:r>
    </w:p>
    <w:p w:rsidR="00EA1825" w:rsidRDefault="00A72F2E" w:rsidP="00091F3B">
      <w:pPr>
        <w:pStyle w:val="ListParagraph"/>
        <w:numPr>
          <w:ilvl w:val="0"/>
          <w:numId w:val="27"/>
        </w:numPr>
        <w:tabs>
          <w:tab w:val="left" w:pos="1265"/>
          <w:tab w:val="left" w:pos="1267"/>
          <w:tab w:val="left" w:pos="9452"/>
        </w:tabs>
        <w:spacing w:before="119"/>
        <w:ind w:hanging="429"/>
      </w:pPr>
      <w:r>
        <w:t>On-Site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Combination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Exchange</w:t>
      </w:r>
      <w:r>
        <w:rPr>
          <w:spacing w:val="-5"/>
        </w:rPr>
        <w:t xml:space="preserve"> </w:t>
      </w:r>
      <w:r>
        <w:t>Program</w:t>
      </w:r>
      <w:r>
        <w:rPr>
          <w:u w:val="dotted"/>
        </w:rPr>
        <w:tab/>
      </w:r>
      <w:hyperlink w:anchor="_bookmark12" w:history="1">
        <w:r>
          <w:t>127</w:t>
        </w:r>
      </w:hyperlink>
    </w:p>
    <w:p w:rsidR="00EA1825" w:rsidRDefault="00A72F2E">
      <w:pPr>
        <w:spacing w:before="1"/>
        <w:ind w:left="1266"/>
        <w:rPr>
          <w:rFonts w:ascii="Arial"/>
          <w:i/>
        </w:rPr>
      </w:pPr>
      <w:r>
        <w:rPr>
          <w:rFonts w:ascii="Arial"/>
          <w:i/>
        </w:rPr>
        <w:t>Natha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Kuptasthien,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Sanidda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Tiewtoy,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Dong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Joo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Song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Dong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Jin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Kang</w:t>
      </w:r>
    </w:p>
    <w:p w:rsidR="00EA1825" w:rsidRDefault="00A72F2E" w:rsidP="00091F3B">
      <w:pPr>
        <w:pStyle w:val="ListParagraph"/>
        <w:numPr>
          <w:ilvl w:val="0"/>
          <w:numId w:val="27"/>
        </w:numPr>
        <w:tabs>
          <w:tab w:val="left" w:pos="1265"/>
          <w:tab w:val="left" w:pos="1267"/>
        </w:tabs>
        <w:spacing w:before="120"/>
        <w:ind w:hanging="429"/>
      </w:pPr>
      <w:r>
        <w:t>Project-Based</w:t>
      </w:r>
      <w:r>
        <w:rPr>
          <w:spacing w:val="-8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Collaboration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and</w:t>
      </w:r>
    </w:p>
    <w:p w:rsidR="00EA1825" w:rsidRDefault="00A72F2E">
      <w:pPr>
        <w:pStyle w:val="BodyText"/>
        <w:tabs>
          <w:tab w:val="left" w:pos="9457"/>
        </w:tabs>
        <w:spacing w:before="1" w:line="252" w:lineRule="exact"/>
        <w:ind w:left="1266"/>
      </w:pPr>
      <w:r>
        <w:t>Industry</w:t>
      </w:r>
      <w:r>
        <w:rPr>
          <w:u w:val="dotted"/>
        </w:rPr>
        <w:tab/>
      </w:r>
      <w:hyperlink w:anchor="_bookmark13" w:history="1">
        <w:r>
          <w:t>137</w:t>
        </w:r>
      </w:hyperlink>
    </w:p>
    <w:p w:rsidR="00EA1825" w:rsidRDefault="00A72F2E">
      <w:pPr>
        <w:spacing w:line="252" w:lineRule="exact"/>
        <w:ind w:left="1266"/>
        <w:rPr>
          <w:rFonts w:ascii="Arial"/>
          <w:i/>
        </w:rPr>
      </w:pPr>
      <w:r>
        <w:rPr>
          <w:rFonts w:ascii="Arial"/>
          <w:i/>
        </w:rPr>
        <w:t>Carmen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Jaca,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Marta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Ormazabal,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Mikel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Arizmendi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Carmen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Blanco</w:t>
      </w:r>
    </w:p>
    <w:p w:rsidR="00EA1825" w:rsidRDefault="00EA1825">
      <w:pPr>
        <w:spacing w:line="252" w:lineRule="exact"/>
        <w:rPr>
          <w:rFonts w:ascii="Arial"/>
        </w:rPr>
        <w:sectPr w:rsidR="00EA1825">
          <w:footerReference w:type="default" r:id="rId10"/>
          <w:pgSz w:w="11910" w:h="15880"/>
          <w:pgMar w:top="1500" w:right="560" w:bottom="1060" w:left="580" w:header="0" w:footer="873" w:gutter="0"/>
          <w:cols w:space="720"/>
        </w:sectPr>
      </w:pPr>
    </w:p>
    <w:p w:rsidR="00EA1825" w:rsidRDefault="00A72F2E" w:rsidP="00091F3B">
      <w:pPr>
        <w:pStyle w:val="ListParagraph"/>
        <w:numPr>
          <w:ilvl w:val="0"/>
          <w:numId w:val="27"/>
        </w:numPr>
        <w:tabs>
          <w:tab w:val="left" w:pos="1265"/>
          <w:tab w:val="left" w:pos="1267"/>
          <w:tab w:val="left" w:pos="9462"/>
        </w:tabs>
        <w:spacing w:before="80" w:line="252" w:lineRule="exact"/>
        <w:ind w:hanging="429"/>
      </w:pPr>
      <w:r>
        <w:lastRenderedPageBreak/>
        <w:t>The</w:t>
      </w:r>
      <w:r>
        <w:rPr>
          <w:spacing w:val="-5"/>
        </w:rPr>
        <w:t xml:space="preserve"> </w:t>
      </w:r>
      <w:r>
        <w:t>Implementing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CDIO</w:t>
      </w:r>
      <w:r>
        <w:rPr>
          <w:spacing w:val="-1"/>
        </w:rPr>
        <w:t xml:space="preserve"> </w:t>
      </w:r>
      <w:r>
        <w:t>Concept 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NKRAFA</w:t>
      </w:r>
      <w:r>
        <w:rPr>
          <w:u w:val="dotted"/>
        </w:rPr>
        <w:tab/>
      </w:r>
      <w:hyperlink w:anchor="_bookmark14" w:history="1">
        <w:r>
          <w:t>147</w:t>
        </w:r>
      </w:hyperlink>
    </w:p>
    <w:p w:rsidR="00EA1825" w:rsidRDefault="00A72F2E">
      <w:pPr>
        <w:spacing w:line="252" w:lineRule="exact"/>
        <w:ind w:left="1266"/>
        <w:rPr>
          <w:rFonts w:ascii="Arial"/>
          <w:i/>
        </w:rPr>
      </w:pPr>
      <w:r>
        <w:rPr>
          <w:rFonts w:ascii="Arial"/>
          <w:i/>
        </w:rPr>
        <w:t>Thapanat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Buaphiban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Kiatkulchai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Jitt-Aer</w:t>
      </w:r>
    </w:p>
    <w:p w:rsidR="00EA1825" w:rsidRDefault="00A72F2E" w:rsidP="00091F3B">
      <w:pPr>
        <w:pStyle w:val="ListParagraph"/>
        <w:numPr>
          <w:ilvl w:val="0"/>
          <w:numId w:val="26"/>
        </w:numPr>
        <w:tabs>
          <w:tab w:val="left" w:pos="1265"/>
          <w:tab w:val="left" w:pos="1267"/>
          <w:tab w:val="left" w:pos="9478"/>
        </w:tabs>
        <w:spacing w:before="122" w:line="252" w:lineRule="exact"/>
        <w:ind w:hanging="429"/>
      </w:pPr>
      <w:r>
        <w:t>A</w:t>
      </w:r>
      <w:r>
        <w:rPr>
          <w:spacing w:val="-4"/>
        </w:rPr>
        <w:t xml:space="preserve"> </w:t>
      </w:r>
      <w:r>
        <w:t>CDIO</w:t>
      </w:r>
      <w:r>
        <w:rPr>
          <w:spacing w:val="-4"/>
        </w:rPr>
        <w:t xml:space="preserve"> </w:t>
      </w:r>
      <w:r>
        <w:t>Competency</w:t>
      </w:r>
      <w:r>
        <w:rPr>
          <w:spacing w:val="-5"/>
        </w:rPr>
        <w:t xml:space="preserve"> </w:t>
      </w:r>
      <w:r>
        <w:t>Framework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VINH</w:t>
      </w:r>
      <w:r>
        <w:rPr>
          <w:spacing w:val="-3"/>
        </w:rPr>
        <w:t xml:space="preserve"> </w:t>
      </w:r>
      <w:r>
        <w:t>University's</w:t>
      </w:r>
      <w:r>
        <w:rPr>
          <w:spacing w:val="-5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Faculty</w:t>
      </w:r>
      <w:r>
        <w:rPr>
          <w:u w:val="dotted"/>
        </w:rPr>
        <w:tab/>
      </w:r>
      <w:hyperlink w:anchor="_bookmark15" w:history="1">
        <w:r>
          <w:t>157</w:t>
        </w:r>
      </w:hyperlink>
    </w:p>
    <w:p w:rsidR="00EA1825" w:rsidRDefault="00A72F2E">
      <w:pPr>
        <w:spacing w:line="252" w:lineRule="exact"/>
        <w:ind w:left="1266"/>
        <w:rPr>
          <w:rFonts w:ascii="Arial" w:hAnsi="Arial"/>
          <w:i/>
        </w:rPr>
      </w:pPr>
      <w:r>
        <w:rPr>
          <w:rFonts w:ascii="Arial" w:hAnsi="Arial"/>
          <w:i/>
        </w:rPr>
        <w:t>Trần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Thị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Ngọc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Yến,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Trần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Bá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Tiến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and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Nguyễn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Xuân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Bình</w:t>
      </w:r>
    </w:p>
    <w:p w:rsidR="00EA1825" w:rsidRDefault="00A72F2E" w:rsidP="00091F3B">
      <w:pPr>
        <w:pStyle w:val="ListParagraph"/>
        <w:numPr>
          <w:ilvl w:val="0"/>
          <w:numId w:val="26"/>
        </w:numPr>
        <w:tabs>
          <w:tab w:val="left" w:pos="1267"/>
          <w:tab w:val="left" w:pos="9473"/>
        </w:tabs>
        <w:spacing w:before="119"/>
        <w:ind w:hanging="429"/>
      </w:pPr>
      <w:r>
        <w:t>The</w:t>
      </w:r>
      <w:r>
        <w:rPr>
          <w:spacing w:val="-11"/>
        </w:rPr>
        <w:t xml:space="preserve"> </w:t>
      </w:r>
      <w:r>
        <w:t>Win-Win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Synchronizing</w:t>
      </w:r>
      <w:r>
        <w:rPr>
          <w:spacing w:val="-2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Semester’s</w:t>
      </w:r>
      <w:r>
        <w:rPr>
          <w:spacing w:val="-3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Courses</w:t>
      </w:r>
      <w:r>
        <w:rPr>
          <w:rFonts w:ascii="Times New Roman" w:hAnsi="Times New Roman"/>
          <w:u w:val="single"/>
        </w:rPr>
        <w:tab/>
      </w:r>
      <w:hyperlink w:anchor="_bookmark16" w:history="1">
        <w:r>
          <w:t>168</w:t>
        </w:r>
      </w:hyperlink>
    </w:p>
    <w:p w:rsidR="00EA1825" w:rsidRDefault="00A72F2E">
      <w:pPr>
        <w:spacing w:before="1"/>
        <w:ind w:left="1266"/>
        <w:rPr>
          <w:rFonts w:ascii="Arial"/>
          <w:i/>
        </w:rPr>
      </w:pPr>
      <w:r>
        <w:rPr>
          <w:rFonts w:ascii="Arial"/>
          <w:i/>
        </w:rPr>
        <w:t>Kamilla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Klonowska,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Fredrik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Frisk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Daniel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Einarson</w:t>
      </w:r>
    </w:p>
    <w:p w:rsidR="00EA1825" w:rsidRDefault="00A72F2E" w:rsidP="00091F3B">
      <w:pPr>
        <w:pStyle w:val="ListParagraph"/>
        <w:numPr>
          <w:ilvl w:val="0"/>
          <w:numId w:val="26"/>
        </w:numPr>
        <w:tabs>
          <w:tab w:val="left" w:pos="1267"/>
        </w:tabs>
        <w:spacing w:before="119"/>
        <w:ind w:hanging="429"/>
      </w:pPr>
      <w:r>
        <w:t>Sustainable</w:t>
      </w:r>
      <w:r>
        <w:rPr>
          <w:spacing w:val="-5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Chemical</w:t>
      </w:r>
      <w:r>
        <w:rPr>
          <w:spacing w:val="-5"/>
        </w:rPr>
        <w:t xml:space="preserve"> </w:t>
      </w:r>
      <w:r>
        <w:t>Engineering</w:t>
      </w:r>
      <w:r>
        <w:rPr>
          <w:spacing w:val="-5"/>
        </w:rPr>
        <w:t xml:space="preserve"> </w:t>
      </w:r>
      <w:r>
        <w:t>Curriculum: Review</w:t>
      </w:r>
      <w:r>
        <w:rPr>
          <w:spacing w:val="-7"/>
        </w:rPr>
        <w:t xml:space="preserve"> </w:t>
      </w:r>
      <w:r>
        <w:t>and</w:t>
      </w:r>
    </w:p>
    <w:p w:rsidR="00EA1825" w:rsidRDefault="00A72F2E">
      <w:pPr>
        <w:pStyle w:val="BodyText"/>
        <w:tabs>
          <w:tab w:val="left" w:pos="9478"/>
        </w:tabs>
        <w:spacing w:before="1" w:line="252" w:lineRule="exact"/>
        <w:ind w:left="1266"/>
      </w:pPr>
      <w:r>
        <w:t>Moving Ahead</w:t>
      </w:r>
      <w:r>
        <w:rPr>
          <w:u w:val="dotted"/>
        </w:rPr>
        <w:tab/>
      </w:r>
      <w:hyperlink w:anchor="_bookmark17" w:history="1">
        <w:r>
          <w:t>179</w:t>
        </w:r>
      </w:hyperlink>
    </w:p>
    <w:p w:rsidR="00EA1825" w:rsidRDefault="00A72F2E">
      <w:pPr>
        <w:spacing w:line="252" w:lineRule="exact"/>
        <w:ind w:left="1266"/>
        <w:rPr>
          <w:rFonts w:ascii="Arial"/>
          <w:i/>
        </w:rPr>
      </w:pPr>
      <w:r>
        <w:rPr>
          <w:rFonts w:ascii="Arial"/>
          <w:i/>
        </w:rPr>
        <w:t>Sin-Moh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Cheah</w:t>
      </w:r>
    </w:p>
    <w:p w:rsidR="00EA1825" w:rsidRDefault="00A72F2E" w:rsidP="00091F3B">
      <w:pPr>
        <w:pStyle w:val="ListParagraph"/>
        <w:numPr>
          <w:ilvl w:val="0"/>
          <w:numId w:val="25"/>
        </w:numPr>
        <w:tabs>
          <w:tab w:val="left" w:pos="1267"/>
          <w:tab w:val="left" w:pos="9478"/>
        </w:tabs>
        <w:spacing w:before="122" w:line="253" w:lineRule="exact"/>
        <w:ind w:hanging="429"/>
      </w:pPr>
      <w:r>
        <w:t>Using</w:t>
      </w:r>
      <w:r>
        <w:rPr>
          <w:spacing w:val="-2"/>
        </w:rPr>
        <w:t xml:space="preserve"> </w:t>
      </w:r>
      <w:r>
        <w:t>Critique</w:t>
      </w:r>
      <w:r>
        <w:rPr>
          <w:spacing w:val="-9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Skill</w:t>
      </w:r>
      <w:r>
        <w:rPr>
          <w:u w:val="dotted"/>
        </w:rPr>
        <w:tab/>
      </w:r>
      <w:hyperlink w:anchor="_bookmark18" w:history="1">
        <w:r>
          <w:t>192</w:t>
        </w:r>
      </w:hyperlink>
    </w:p>
    <w:p w:rsidR="00EA1825" w:rsidRDefault="00A72F2E">
      <w:pPr>
        <w:ind w:left="1266"/>
        <w:rPr>
          <w:rFonts w:ascii="Arial"/>
          <w:i/>
        </w:rPr>
      </w:pPr>
      <w:r>
        <w:rPr>
          <w:rFonts w:ascii="Arial"/>
          <w:i/>
        </w:rPr>
        <w:t>Elynn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Chee</w:t>
      </w:r>
    </w:p>
    <w:p w:rsidR="00EA1825" w:rsidRDefault="00C94BEB" w:rsidP="00091F3B">
      <w:pPr>
        <w:pStyle w:val="ListParagraph"/>
        <w:numPr>
          <w:ilvl w:val="0"/>
          <w:numId w:val="25"/>
        </w:numPr>
        <w:tabs>
          <w:tab w:val="left" w:pos="1267"/>
          <w:tab w:val="left" w:pos="9547"/>
        </w:tabs>
        <w:spacing w:before="119"/>
        <w:ind w:hanging="4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6298565</wp:posOffset>
                </wp:positionH>
                <wp:positionV relativeFrom="paragraph">
                  <wp:posOffset>221615</wp:posOffset>
                </wp:positionV>
                <wp:extent cx="53340" cy="10795"/>
                <wp:effectExtent l="0" t="0" r="0" b="0"/>
                <wp:wrapNone/>
                <wp:docPr id="8" name="AutoShape 1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10795"/>
                        </a:xfrm>
                        <a:custGeom>
                          <a:avLst/>
                          <a:gdLst>
                            <a:gd name="T0" fmla="+- 0 9948 9919"/>
                            <a:gd name="T1" fmla="*/ T0 w 84"/>
                            <a:gd name="T2" fmla="+- 0 349 349"/>
                            <a:gd name="T3" fmla="*/ 349 h 17"/>
                            <a:gd name="T4" fmla="+- 0 9919 9919"/>
                            <a:gd name="T5" fmla="*/ T4 w 84"/>
                            <a:gd name="T6" fmla="+- 0 349 349"/>
                            <a:gd name="T7" fmla="*/ 349 h 17"/>
                            <a:gd name="T8" fmla="+- 0 9919 9919"/>
                            <a:gd name="T9" fmla="*/ T8 w 84"/>
                            <a:gd name="T10" fmla="+- 0 366 349"/>
                            <a:gd name="T11" fmla="*/ 366 h 17"/>
                            <a:gd name="T12" fmla="+- 0 9948 9919"/>
                            <a:gd name="T13" fmla="*/ T12 w 84"/>
                            <a:gd name="T14" fmla="+- 0 366 349"/>
                            <a:gd name="T15" fmla="*/ 366 h 17"/>
                            <a:gd name="T16" fmla="+- 0 9948 9919"/>
                            <a:gd name="T17" fmla="*/ T16 w 84"/>
                            <a:gd name="T18" fmla="+- 0 349 349"/>
                            <a:gd name="T19" fmla="*/ 349 h 17"/>
                            <a:gd name="T20" fmla="+- 0 10003 9919"/>
                            <a:gd name="T21" fmla="*/ T20 w 84"/>
                            <a:gd name="T22" fmla="+- 0 349 349"/>
                            <a:gd name="T23" fmla="*/ 349 h 17"/>
                            <a:gd name="T24" fmla="+- 0 9977 9919"/>
                            <a:gd name="T25" fmla="*/ T24 w 84"/>
                            <a:gd name="T26" fmla="+- 0 349 349"/>
                            <a:gd name="T27" fmla="*/ 349 h 17"/>
                            <a:gd name="T28" fmla="+- 0 9977 9919"/>
                            <a:gd name="T29" fmla="*/ T28 w 84"/>
                            <a:gd name="T30" fmla="+- 0 366 349"/>
                            <a:gd name="T31" fmla="*/ 366 h 17"/>
                            <a:gd name="T32" fmla="+- 0 10003 9919"/>
                            <a:gd name="T33" fmla="*/ T32 w 84"/>
                            <a:gd name="T34" fmla="+- 0 366 349"/>
                            <a:gd name="T35" fmla="*/ 366 h 17"/>
                            <a:gd name="T36" fmla="+- 0 10003 9919"/>
                            <a:gd name="T37" fmla="*/ T36 w 84"/>
                            <a:gd name="T38" fmla="+- 0 349 349"/>
                            <a:gd name="T39" fmla="*/ 34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4" h="17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29" y="17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84" y="0"/>
                              </a:moveTo>
                              <a:lnTo>
                                <a:pt x="58" y="0"/>
                              </a:lnTo>
                              <a:lnTo>
                                <a:pt x="58" y="17"/>
                              </a:lnTo>
                              <a:lnTo>
                                <a:pt x="84" y="17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2" o:spid="_x0000_s1026" style="position:absolute;margin-left:495.95pt;margin-top:17.45pt;width:4.2pt;height: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" path="m29,l,,,17r29,l29,xm84,l58,r,17l84,17,84,xe" fillcolor="black" stroked="f">
                <v:path arrowok="t" o:connecttype="custom" o:connectlocs="18415,221615;0,221615;0,232410;18415,232410;18415,221615;53340,221615;36830,221615;36830,232410;53340,232410;53340,221615" o:connectangles="0,0,0,0,0,0,0,0,0,0"/>
                <w10:wrap anchorx="page"/>
              </v:shape>
            </w:pict>
          </mc:Fallback>
        </mc:AlternateContent>
      </w:r>
      <w:r w:rsidR="00A72F2E">
        <w:t>Evaluation</w:t>
      </w:r>
      <w:r w:rsidR="00A72F2E">
        <w:rPr>
          <w:spacing w:val="-4"/>
        </w:rPr>
        <w:t xml:space="preserve"> </w:t>
      </w:r>
      <w:r w:rsidR="00A72F2E">
        <w:t>of</w:t>
      </w:r>
      <w:r w:rsidR="00A72F2E">
        <w:rPr>
          <w:spacing w:val="-1"/>
        </w:rPr>
        <w:t xml:space="preserve"> </w:t>
      </w:r>
      <w:r w:rsidR="00A72F2E">
        <w:t>Spiral</w:t>
      </w:r>
      <w:r w:rsidR="00A72F2E">
        <w:rPr>
          <w:spacing w:val="-7"/>
        </w:rPr>
        <w:t xml:space="preserve"> </w:t>
      </w:r>
      <w:r w:rsidR="00A72F2E">
        <w:t>Curriculum</w:t>
      </w:r>
      <w:r w:rsidR="00A72F2E">
        <w:rPr>
          <w:spacing w:val="-5"/>
        </w:rPr>
        <w:t xml:space="preserve"> </w:t>
      </w:r>
      <w:r w:rsidR="00A72F2E">
        <w:t>for</w:t>
      </w:r>
      <w:r w:rsidR="00A72F2E">
        <w:rPr>
          <w:spacing w:val="-5"/>
        </w:rPr>
        <w:t xml:space="preserve"> </w:t>
      </w:r>
      <w:r w:rsidR="00A72F2E">
        <w:t>Chemical</w:t>
      </w:r>
      <w:r w:rsidR="00A72F2E">
        <w:rPr>
          <w:spacing w:val="-5"/>
        </w:rPr>
        <w:t xml:space="preserve"> </w:t>
      </w:r>
      <w:r w:rsidR="00A72F2E">
        <w:t>Engineering</w:t>
      </w:r>
      <w:r w:rsidR="00A72F2E">
        <w:rPr>
          <w:spacing w:val="-4"/>
        </w:rPr>
        <w:t xml:space="preserve"> </w:t>
      </w:r>
      <w:r w:rsidR="00A72F2E">
        <w:t>Using</w:t>
      </w:r>
      <w:r w:rsidR="00A72F2E">
        <w:rPr>
          <w:spacing w:val="-3"/>
        </w:rPr>
        <w:t xml:space="preserve"> </w:t>
      </w:r>
      <w:r w:rsidR="00A72F2E">
        <w:t>CDIO</w:t>
      </w:r>
      <w:r w:rsidR="00A72F2E">
        <w:rPr>
          <w:spacing w:val="-2"/>
        </w:rPr>
        <w:t xml:space="preserve"> </w:t>
      </w:r>
      <w:r w:rsidR="00A72F2E">
        <w:t>Framework</w:t>
      </w:r>
      <w:r w:rsidR="00A72F2E">
        <w:tab/>
      </w:r>
      <w:hyperlink w:anchor="_bookmark19" w:history="1">
        <w:r w:rsidR="00A72F2E">
          <w:t>202</w:t>
        </w:r>
      </w:hyperlink>
    </w:p>
    <w:p w:rsidR="00EA1825" w:rsidRDefault="00A72F2E">
      <w:pPr>
        <w:spacing w:before="1"/>
        <w:ind w:left="1266"/>
        <w:rPr>
          <w:rFonts w:ascii="Arial"/>
          <w:i/>
        </w:rPr>
      </w:pPr>
      <w:r>
        <w:rPr>
          <w:rFonts w:ascii="Arial"/>
          <w:i/>
        </w:rPr>
        <w:t>Katerina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Yang, Sin-Moh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Cheah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Siew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Teng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Phua</w:t>
      </w:r>
    </w:p>
    <w:p w:rsidR="00EA1825" w:rsidRDefault="00A72F2E" w:rsidP="00091F3B">
      <w:pPr>
        <w:pStyle w:val="ListParagraph"/>
        <w:numPr>
          <w:ilvl w:val="0"/>
          <w:numId w:val="25"/>
        </w:numPr>
        <w:tabs>
          <w:tab w:val="left" w:pos="1267"/>
          <w:tab w:val="left" w:pos="9469"/>
        </w:tabs>
        <w:spacing w:before="119"/>
        <w:ind w:hanging="429"/>
      </w:pPr>
      <w:r>
        <w:t>CDIO</w:t>
      </w:r>
      <w:r>
        <w:rPr>
          <w:spacing w:val="-2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Solution</w:t>
      </w:r>
      <w:r>
        <w:rPr>
          <w:spacing w:val="-3"/>
        </w:rPr>
        <w:t xml:space="preserve"> </w:t>
      </w:r>
      <w:r>
        <w:t>Minded</w:t>
      </w:r>
      <w:r>
        <w:rPr>
          <w:spacing w:val="-4"/>
        </w:rPr>
        <w:t xml:space="preserve"> </w:t>
      </w:r>
      <w:r>
        <w:t>Learners</w:t>
      </w:r>
      <w:r>
        <w:rPr>
          <w:u w:val="dotted"/>
        </w:rPr>
        <w:tab/>
      </w:r>
      <w:hyperlink w:anchor="_bookmark20" w:history="1">
        <w:r>
          <w:t>214</w:t>
        </w:r>
      </w:hyperlink>
    </w:p>
    <w:p w:rsidR="00EA1825" w:rsidRDefault="00A72F2E">
      <w:pPr>
        <w:spacing w:before="2"/>
        <w:ind w:left="1266"/>
        <w:rPr>
          <w:rFonts w:ascii="Arial"/>
          <w:i/>
        </w:rPr>
      </w:pPr>
      <w:r>
        <w:rPr>
          <w:rFonts w:ascii="Arial"/>
          <w:i/>
        </w:rPr>
        <w:t>Handojo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Djati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Utomo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Geok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Ling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Soo-Ng</w:t>
      </w:r>
    </w:p>
    <w:p w:rsidR="00EA1825" w:rsidRDefault="00A72F2E">
      <w:pPr>
        <w:pStyle w:val="BodyText"/>
        <w:tabs>
          <w:tab w:val="left" w:pos="9454"/>
        </w:tabs>
        <w:spacing w:before="119" w:line="252" w:lineRule="exact"/>
        <w:ind w:left="838"/>
      </w:pPr>
      <w:r>
        <w:t>19</w:t>
      </w:r>
      <w:r>
        <w:rPr>
          <w:spacing w:val="114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Intuitive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Objective</w:t>
      </w:r>
      <w:r>
        <w:rPr>
          <w:spacing w:val="-2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Project-Based</w:t>
      </w:r>
      <w:r>
        <w:rPr>
          <w:spacing w:val="-4"/>
        </w:rPr>
        <w:t xml:space="preserve"> </w:t>
      </w:r>
      <w:r>
        <w:t>Modules</w:t>
      </w:r>
      <w:r>
        <w:rPr>
          <w:u w:val="dotted"/>
        </w:rPr>
        <w:tab/>
      </w:r>
      <w:hyperlink w:anchor="_bookmark21" w:history="1">
        <w:r>
          <w:t>224</w:t>
        </w:r>
      </w:hyperlink>
    </w:p>
    <w:p w:rsidR="00EA1825" w:rsidRDefault="00A72F2E">
      <w:pPr>
        <w:spacing w:line="252" w:lineRule="exact"/>
        <w:ind w:left="1266"/>
        <w:rPr>
          <w:rFonts w:ascii="Arial"/>
          <w:i/>
        </w:rPr>
      </w:pPr>
      <w:r>
        <w:rPr>
          <w:rFonts w:ascii="Arial"/>
          <w:i/>
        </w:rPr>
        <w:t>Chew Lin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Chia</w:t>
      </w:r>
    </w:p>
    <w:p w:rsidR="00EA1825" w:rsidRDefault="00A72F2E" w:rsidP="00091F3B">
      <w:pPr>
        <w:pStyle w:val="ListParagraph"/>
        <w:numPr>
          <w:ilvl w:val="0"/>
          <w:numId w:val="24"/>
        </w:numPr>
        <w:tabs>
          <w:tab w:val="left" w:pos="1267"/>
          <w:tab w:val="left" w:pos="9478"/>
        </w:tabs>
        <w:spacing w:before="121" w:line="252" w:lineRule="exact"/>
        <w:ind w:hanging="429"/>
      </w:pPr>
      <w:r>
        <w:t>A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Cross-Course-Typed</w:t>
      </w:r>
      <w:r>
        <w:rPr>
          <w:spacing w:val="-3"/>
        </w:rPr>
        <w:t xml:space="preserve"> </w:t>
      </w:r>
      <w:r>
        <w:t>PBL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Students’</w:t>
      </w:r>
      <w:r>
        <w:rPr>
          <w:spacing w:val="-3"/>
        </w:rPr>
        <w:t xml:space="preserve"> </w:t>
      </w:r>
      <w:r>
        <w:t>Self-Assessment</w:t>
      </w:r>
      <w:r>
        <w:rPr>
          <w:u w:val="dotted"/>
        </w:rPr>
        <w:tab/>
      </w:r>
      <w:hyperlink w:anchor="_bookmark22" w:history="1">
        <w:r>
          <w:t>235</w:t>
        </w:r>
      </w:hyperlink>
    </w:p>
    <w:p w:rsidR="00EA1825" w:rsidRDefault="00A72F2E">
      <w:pPr>
        <w:ind w:left="1263" w:right="1660"/>
        <w:rPr>
          <w:rFonts w:ascii="Arial"/>
          <w:i/>
        </w:rPr>
      </w:pPr>
      <w:r>
        <w:rPr>
          <w:rFonts w:ascii="Arial"/>
          <w:i/>
        </w:rPr>
        <w:t>Kuniaki Yajima, Koji Kawasaki, Yoshikatsu Kubota, Shinji Chiba, Jun Suzuki and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Hisashi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Takeshima</w:t>
      </w:r>
    </w:p>
    <w:p w:rsidR="00EA1825" w:rsidRDefault="00A72F2E" w:rsidP="00091F3B">
      <w:pPr>
        <w:pStyle w:val="ListParagraph"/>
        <w:numPr>
          <w:ilvl w:val="0"/>
          <w:numId w:val="24"/>
        </w:numPr>
        <w:tabs>
          <w:tab w:val="left" w:pos="1267"/>
          <w:tab w:val="left" w:pos="9474"/>
        </w:tabs>
        <w:spacing w:before="120"/>
        <w:ind w:right="849"/>
        <w:rPr>
          <w:rFonts w:ascii="Arial"/>
          <w:i/>
        </w:rPr>
      </w:pPr>
      <w:r>
        <w:t>Designing Blended-Type Integrated Learning Experience Using Core Principles of</w:t>
      </w:r>
      <w:r>
        <w:rPr>
          <w:spacing w:val="1"/>
        </w:rPr>
        <w:t xml:space="preserve"> </w:t>
      </w:r>
      <w:r>
        <w:t>Learning</w:t>
      </w:r>
      <w:r>
        <w:rPr>
          <w:u w:val="dotted"/>
        </w:rPr>
        <w:tab/>
      </w:r>
      <w:hyperlink w:anchor="_bookmark23" w:history="1">
        <w:r>
          <w:rPr>
            <w:spacing w:val="-1"/>
          </w:rPr>
          <w:t>246</w:t>
        </w:r>
      </w:hyperlink>
      <w:r>
        <w:rPr>
          <w:spacing w:val="-59"/>
        </w:rPr>
        <w:t xml:space="preserve"> </w:t>
      </w:r>
      <w:r>
        <w:rPr>
          <w:rFonts w:ascii="Arial"/>
          <w:i/>
        </w:rPr>
        <w:t>Sin-Moh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Cheah</w:t>
      </w:r>
    </w:p>
    <w:p w:rsidR="00EA1825" w:rsidRDefault="00A72F2E" w:rsidP="00091F3B">
      <w:pPr>
        <w:pStyle w:val="ListParagraph"/>
        <w:numPr>
          <w:ilvl w:val="0"/>
          <w:numId w:val="24"/>
        </w:numPr>
        <w:tabs>
          <w:tab w:val="left" w:pos="1267"/>
          <w:tab w:val="left" w:pos="9478"/>
        </w:tabs>
        <w:spacing w:before="120"/>
        <w:ind w:hanging="429"/>
      </w:pPr>
      <w:r>
        <w:t>Transfer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Self-Directed</w:t>
      </w:r>
      <w:r>
        <w:rPr>
          <w:spacing w:val="-5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Competency</w:t>
      </w:r>
      <w:r>
        <w:rPr>
          <w:u w:val="dotted"/>
        </w:rPr>
        <w:tab/>
      </w:r>
      <w:hyperlink w:anchor="_bookmark24" w:history="1">
        <w:r>
          <w:t>259</w:t>
        </w:r>
      </w:hyperlink>
    </w:p>
    <w:p w:rsidR="00EA1825" w:rsidRDefault="00A72F2E">
      <w:pPr>
        <w:spacing w:before="1"/>
        <w:ind w:left="1266"/>
        <w:rPr>
          <w:rFonts w:ascii="Arial"/>
          <w:i/>
        </w:rPr>
      </w:pPr>
      <w:r>
        <w:rPr>
          <w:rFonts w:ascii="Arial"/>
          <w:i/>
        </w:rPr>
        <w:t>Yunyi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Wong,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Poh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Hui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Chua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Sin-Moh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Cheah</w:t>
      </w:r>
    </w:p>
    <w:p w:rsidR="00EA1825" w:rsidRDefault="00A72F2E" w:rsidP="00091F3B">
      <w:pPr>
        <w:pStyle w:val="ListParagraph"/>
        <w:numPr>
          <w:ilvl w:val="0"/>
          <w:numId w:val="24"/>
        </w:numPr>
        <w:tabs>
          <w:tab w:val="left" w:pos="1267"/>
          <w:tab w:val="left" w:pos="9474"/>
        </w:tabs>
        <w:spacing w:before="119" w:line="252" w:lineRule="exact"/>
        <w:ind w:hanging="429"/>
      </w:pPr>
      <w:r>
        <w:t>Enhancing</w:t>
      </w:r>
      <w:r>
        <w:rPr>
          <w:spacing w:val="-9"/>
        </w:rPr>
        <w:t xml:space="preserve"> </w:t>
      </w:r>
      <w:r>
        <w:t>Workplace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Structured</w:t>
      </w:r>
      <w:r>
        <w:rPr>
          <w:spacing w:val="-4"/>
        </w:rPr>
        <w:t xml:space="preserve"> </w:t>
      </w:r>
      <w:r>
        <w:t>Internship</w:t>
      </w:r>
      <w:r>
        <w:rPr>
          <w:u w:val="dotted"/>
        </w:rPr>
        <w:tab/>
      </w:r>
      <w:hyperlink w:anchor="_bookmark25" w:history="1">
        <w:r>
          <w:t>272</w:t>
        </w:r>
      </w:hyperlink>
    </w:p>
    <w:p w:rsidR="00EA1825" w:rsidRDefault="00A72F2E">
      <w:pPr>
        <w:ind w:left="1266" w:right="1755"/>
        <w:rPr>
          <w:rFonts w:ascii="Arial"/>
          <w:i/>
        </w:rPr>
      </w:pPr>
      <w:r>
        <w:rPr>
          <w:rFonts w:ascii="Arial"/>
          <w:i/>
        </w:rPr>
        <w:t>Kallen Chong, Poh Hock Neo, Sock Hiang Sing, Thachinamoorthi Krishnan and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Keng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Wah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Choo</w:t>
      </w:r>
    </w:p>
    <w:p w:rsidR="00EA1825" w:rsidRDefault="00A72F2E" w:rsidP="00091F3B">
      <w:pPr>
        <w:pStyle w:val="ListParagraph"/>
        <w:numPr>
          <w:ilvl w:val="0"/>
          <w:numId w:val="24"/>
        </w:numPr>
        <w:tabs>
          <w:tab w:val="left" w:pos="1267"/>
          <w:tab w:val="left" w:pos="9474"/>
        </w:tabs>
        <w:spacing w:before="120"/>
        <w:ind w:right="849"/>
        <w:rPr>
          <w:rFonts w:ascii="Arial"/>
          <w:i/>
        </w:rPr>
      </w:pPr>
      <w:r>
        <w:t>Evidence-Based</w:t>
      </w:r>
      <w:r>
        <w:rPr>
          <w:spacing w:val="5"/>
        </w:rPr>
        <w:t xml:space="preserve"> </w:t>
      </w:r>
      <w:r>
        <w:t>Reflective</w:t>
      </w:r>
      <w:r>
        <w:rPr>
          <w:spacing w:val="5"/>
        </w:rPr>
        <w:t xml:space="preserve"> </w:t>
      </w:r>
      <w:r>
        <w:t>Practice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Engineering</w:t>
      </w:r>
      <w:r>
        <w:rPr>
          <w:spacing w:val="6"/>
        </w:rPr>
        <w:t xml:space="preserve"> </w:t>
      </w:r>
      <w:r>
        <w:t>Repeat</w:t>
      </w:r>
      <w:r>
        <w:rPr>
          <w:spacing w:val="6"/>
        </w:rPr>
        <w:t xml:space="preserve"> </w:t>
      </w:r>
      <w:r>
        <w:t>Students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Flipped</w:t>
      </w:r>
      <w:r>
        <w:rPr>
          <w:spacing w:val="1"/>
        </w:rPr>
        <w:t xml:space="preserve"> </w:t>
      </w:r>
      <w:r>
        <w:t>Learning</w:t>
      </w:r>
      <w:r>
        <w:rPr>
          <w:u w:val="dotted"/>
        </w:rPr>
        <w:tab/>
      </w:r>
      <w:hyperlink w:anchor="_bookmark26" w:history="1">
        <w:r>
          <w:rPr>
            <w:spacing w:val="-1"/>
          </w:rPr>
          <w:t>282</w:t>
        </w:r>
      </w:hyperlink>
      <w:r>
        <w:rPr>
          <w:spacing w:val="-59"/>
        </w:rPr>
        <w:t xml:space="preserve"> </w:t>
      </w:r>
      <w:r>
        <w:rPr>
          <w:rFonts w:ascii="Arial"/>
          <w:i/>
        </w:rPr>
        <w:t>Ying-Wei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Leong</w:t>
      </w:r>
    </w:p>
    <w:p w:rsidR="00EA1825" w:rsidRDefault="00A72F2E">
      <w:pPr>
        <w:pStyle w:val="BodyText"/>
        <w:tabs>
          <w:tab w:val="left" w:pos="9474"/>
        </w:tabs>
        <w:spacing w:before="120"/>
        <w:ind w:left="838"/>
      </w:pPr>
      <w:r>
        <w:t>31</w:t>
      </w:r>
      <w:r>
        <w:rPr>
          <w:spacing w:val="112"/>
        </w:rPr>
        <w:t xml:space="preserve"> </w:t>
      </w:r>
      <w:r>
        <w:t>Assessing</w:t>
      </w:r>
      <w:r>
        <w:rPr>
          <w:spacing w:val="-2"/>
        </w:rPr>
        <w:t xml:space="preserve"> </w:t>
      </w:r>
      <w:r>
        <w:t>Students'</w:t>
      </w:r>
      <w:r>
        <w:rPr>
          <w:spacing w:val="-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Criticism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Mathematics</w:t>
      </w:r>
      <w:r>
        <w:rPr>
          <w:spacing w:val="-4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Case</w:t>
      </w:r>
      <w:r>
        <w:rPr>
          <w:u w:val="single"/>
        </w:rPr>
        <w:tab/>
      </w:r>
      <w:hyperlink w:anchor="_bookmark27" w:history="1">
        <w:r>
          <w:t>293</w:t>
        </w:r>
      </w:hyperlink>
    </w:p>
    <w:p w:rsidR="00EA1825" w:rsidRDefault="00A72F2E">
      <w:pPr>
        <w:spacing w:before="2"/>
        <w:ind w:left="1266"/>
        <w:rPr>
          <w:rFonts w:ascii="Arial"/>
          <w:i/>
        </w:rPr>
      </w:pPr>
      <w:r>
        <w:rPr>
          <w:rFonts w:ascii="Arial"/>
          <w:i/>
        </w:rPr>
        <w:t>Jens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Bennedsen</w:t>
      </w:r>
    </w:p>
    <w:p w:rsidR="00EA1825" w:rsidRDefault="00A72F2E" w:rsidP="00091F3B">
      <w:pPr>
        <w:pStyle w:val="ListParagraph"/>
        <w:numPr>
          <w:ilvl w:val="0"/>
          <w:numId w:val="23"/>
        </w:numPr>
        <w:tabs>
          <w:tab w:val="left" w:pos="1267"/>
        </w:tabs>
        <w:spacing w:before="119"/>
        <w:ind w:hanging="429"/>
      </w:pPr>
      <w:r>
        <w:t>Developing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Assessing</w:t>
      </w:r>
      <w:r>
        <w:rPr>
          <w:spacing w:val="-7"/>
        </w:rPr>
        <w:t xml:space="preserve"> </w:t>
      </w:r>
      <w:r>
        <w:t>Teamwork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Enhanced</w:t>
      </w:r>
      <w:r>
        <w:rPr>
          <w:spacing w:val="-7"/>
        </w:rPr>
        <w:t xml:space="preserve"> </w:t>
      </w:r>
      <w:r>
        <w:t>Team-Based</w:t>
      </w:r>
      <w:r>
        <w:rPr>
          <w:spacing w:val="-5"/>
        </w:rPr>
        <w:t xml:space="preserve"> </w:t>
      </w:r>
      <w:r>
        <w:t>Learning</w:t>
      </w:r>
    </w:p>
    <w:p w:rsidR="00EA1825" w:rsidRDefault="00A72F2E">
      <w:pPr>
        <w:pStyle w:val="BodyText"/>
        <w:tabs>
          <w:tab w:val="left" w:pos="9478"/>
        </w:tabs>
        <w:spacing w:before="1" w:line="252" w:lineRule="exact"/>
        <w:ind w:left="1266"/>
      </w:pPr>
      <w:r>
        <w:t>Approach</w:t>
      </w:r>
      <w:r>
        <w:rPr>
          <w:u w:val="dotted"/>
        </w:rPr>
        <w:tab/>
      </w:r>
      <w:hyperlink w:anchor="_bookmark28" w:history="1">
        <w:r>
          <w:t>303</w:t>
        </w:r>
      </w:hyperlink>
    </w:p>
    <w:p w:rsidR="00EA1825" w:rsidRDefault="00A72F2E">
      <w:pPr>
        <w:spacing w:line="252" w:lineRule="exact"/>
        <w:ind w:left="1266"/>
        <w:rPr>
          <w:rFonts w:ascii="Arial"/>
          <w:i/>
        </w:rPr>
      </w:pPr>
      <w:r>
        <w:rPr>
          <w:rFonts w:ascii="Arial"/>
          <w:i/>
        </w:rPr>
        <w:t>Geok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Ling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Soo-Ng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Nengfu Tao</w:t>
      </w:r>
    </w:p>
    <w:p w:rsidR="00EA1825" w:rsidRDefault="00A72F2E" w:rsidP="00091F3B">
      <w:pPr>
        <w:pStyle w:val="ListParagraph"/>
        <w:numPr>
          <w:ilvl w:val="0"/>
          <w:numId w:val="23"/>
        </w:numPr>
        <w:tabs>
          <w:tab w:val="left" w:pos="1267"/>
          <w:tab w:val="left" w:pos="9459"/>
        </w:tabs>
        <w:spacing w:before="122" w:line="252" w:lineRule="exact"/>
        <w:ind w:hanging="429"/>
      </w:pPr>
      <w:r>
        <w:t>CDIO</w:t>
      </w:r>
      <w:r>
        <w:rPr>
          <w:spacing w:val="-2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Temperature</w:t>
      </w:r>
      <w:r>
        <w:rPr>
          <w:spacing w:val="-5"/>
        </w:rPr>
        <w:t xml:space="preserve"> </w:t>
      </w:r>
      <w:r>
        <w:t>Rise</w:t>
      </w:r>
      <w:r>
        <w:rPr>
          <w:spacing w:val="-4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System</w:t>
      </w:r>
      <w:r>
        <w:rPr>
          <w:u w:val="dotted"/>
        </w:rPr>
        <w:tab/>
      </w:r>
      <w:hyperlink w:anchor="_bookmark29" w:history="1">
        <w:r>
          <w:t>313</w:t>
        </w:r>
      </w:hyperlink>
    </w:p>
    <w:p w:rsidR="00EA1825" w:rsidRDefault="00A72F2E">
      <w:pPr>
        <w:spacing w:line="252" w:lineRule="exact"/>
        <w:ind w:left="1266"/>
        <w:rPr>
          <w:rFonts w:ascii="Arial"/>
          <w:i/>
        </w:rPr>
      </w:pPr>
      <w:r>
        <w:rPr>
          <w:rFonts w:ascii="Arial"/>
          <w:i/>
        </w:rPr>
        <w:t>Nengfu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Tao,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Xiaodong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Li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Jinping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Lu</w:t>
      </w:r>
    </w:p>
    <w:p w:rsidR="00EA1825" w:rsidRDefault="00A72F2E" w:rsidP="00091F3B">
      <w:pPr>
        <w:pStyle w:val="ListParagraph"/>
        <w:numPr>
          <w:ilvl w:val="0"/>
          <w:numId w:val="22"/>
        </w:numPr>
        <w:tabs>
          <w:tab w:val="left" w:pos="1267"/>
          <w:tab w:val="left" w:pos="9464"/>
        </w:tabs>
        <w:spacing w:before="119"/>
        <w:ind w:hanging="429"/>
      </w:pPr>
      <w:r>
        <w:t>Projects</w:t>
      </w:r>
      <w:r>
        <w:rPr>
          <w:spacing w:val="-3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Vinh</w:t>
      </w:r>
      <w:r>
        <w:rPr>
          <w:spacing w:val="-4"/>
        </w:rPr>
        <w:t xml:space="preserve"> </w:t>
      </w:r>
      <w:r>
        <w:t>University</w:t>
      </w:r>
      <w:r>
        <w:rPr>
          <w:u w:val="dotted"/>
        </w:rPr>
        <w:tab/>
      </w:r>
      <w:hyperlink w:anchor="_bookmark30" w:history="1">
        <w:r>
          <w:t>324</w:t>
        </w:r>
      </w:hyperlink>
    </w:p>
    <w:p w:rsidR="00EA1825" w:rsidRDefault="00A72F2E">
      <w:pPr>
        <w:spacing w:before="1"/>
        <w:ind w:left="1263" w:right="1391"/>
        <w:rPr>
          <w:rFonts w:ascii="Arial"/>
          <w:i/>
        </w:rPr>
      </w:pPr>
      <w:r>
        <w:rPr>
          <w:rFonts w:ascii="Arial"/>
          <w:i/>
        </w:rPr>
        <w:t>Nhiem Ba Nguyen, Nam Thi Phuong Phan, Quoc Khac Nguyen, Mien Phuoc Doan,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Mai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Thi Truc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Pham,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Tu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Minh Le and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Duy Khanh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Nguyen</w:t>
      </w:r>
    </w:p>
    <w:p w:rsidR="00EA1825" w:rsidRDefault="00A72F2E" w:rsidP="00091F3B">
      <w:pPr>
        <w:pStyle w:val="ListParagraph"/>
        <w:numPr>
          <w:ilvl w:val="0"/>
          <w:numId w:val="22"/>
        </w:numPr>
        <w:tabs>
          <w:tab w:val="left" w:pos="1267"/>
          <w:tab w:val="left" w:pos="9462"/>
        </w:tabs>
        <w:spacing w:before="121" w:line="252" w:lineRule="exact"/>
        <w:ind w:hanging="429"/>
      </w:pPr>
      <w:r>
        <w:t>Integrated</w:t>
      </w:r>
      <w:r>
        <w:rPr>
          <w:spacing w:val="-6"/>
        </w:rPr>
        <w:t xml:space="preserve"> </w:t>
      </w:r>
      <w:r>
        <w:t>CAD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Reverse</w:t>
      </w:r>
      <w:r>
        <w:rPr>
          <w:spacing w:val="-2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Conception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Design</w:t>
      </w:r>
      <w:r>
        <w:rPr>
          <w:u w:val="single"/>
        </w:rPr>
        <w:tab/>
      </w:r>
      <w:hyperlink w:anchor="_bookmark31" w:history="1">
        <w:r>
          <w:t>336</w:t>
        </w:r>
      </w:hyperlink>
    </w:p>
    <w:p w:rsidR="00EA1825" w:rsidRDefault="00A72F2E">
      <w:pPr>
        <w:spacing w:line="252" w:lineRule="exact"/>
        <w:ind w:left="1266"/>
        <w:rPr>
          <w:rFonts w:ascii="Arial"/>
          <w:i/>
        </w:rPr>
      </w:pPr>
      <w:r>
        <w:rPr>
          <w:rFonts w:ascii="Arial"/>
          <w:i/>
        </w:rPr>
        <w:t>Ahmed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Tamkin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Butt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Petros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Siegkas</w:t>
      </w:r>
    </w:p>
    <w:p w:rsidR="00EA1825" w:rsidRDefault="00EA1825">
      <w:pPr>
        <w:spacing w:line="252" w:lineRule="exact"/>
        <w:rPr>
          <w:rFonts w:ascii="Arial"/>
        </w:rPr>
        <w:sectPr w:rsidR="00EA1825">
          <w:pgSz w:w="11910" w:h="15880"/>
          <w:pgMar w:top="1320" w:right="560" w:bottom="1140" w:left="580" w:header="0" w:footer="873" w:gutter="0"/>
          <w:cols w:space="720"/>
        </w:sectPr>
      </w:pPr>
    </w:p>
    <w:p w:rsidR="00EA1825" w:rsidRDefault="00A72F2E">
      <w:pPr>
        <w:pStyle w:val="BodyText"/>
        <w:tabs>
          <w:tab w:val="left" w:pos="9478"/>
        </w:tabs>
        <w:spacing w:before="80" w:line="252" w:lineRule="exact"/>
        <w:ind w:left="838"/>
      </w:pPr>
      <w:r>
        <w:lastRenderedPageBreak/>
        <w:t>41</w:t>
      </w:r>
      <w:r>
        <w:rPr>
          <w:spacing w:val="108"/>
        </w:rPr>
        <w:t xml:space="preserve"> </w:t>
      </w:r>
      <w:r>
        <w:t>Maximising</w:t>
      </w:r>
      <w:r>
        <w:rPr>
          <w:spacing w:val="-1"/>
        </w:rPr>
        <w:t xml:space="preserve"> </w:t>
      </w:r>
      <w:r>
        <w:t>Student's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Analytics</w:t>
      </w:r>
      <w:r>
        <w:rPr>
          <w:u w:val="dotted"/>
        </w:rPr>
        <w:tab/>
      </w:r>
      <w:hyperlink w:anchor="_bookmark32" w:history="1">
        <w:r>
          <w:t>351</w:t>
        </w:r>
      </w:hyperlink>
    </w:p>
    <w:p w:rsidR="00EA1825" w:rsidRDefault="00A72F2E">
      <w:pPr>
        <w:spacing w:line="252" w:lineRule="exact"/>
        <w:ind w:left="1266"/>
        <w:rPr>
          <w:rFonts w:ascii="Arial"/>
          <w:i/>
        </w:rPr>
      </w:pPr>
      <w:r>
        <w:rPr>
          <w:rFonts w:ascii="Arial"/>
          <w:i/>
        </w:rPr>
        <w:t>Mark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Wan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Siew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Kee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Chong</w:t>
      </w:r>
    </w:p>
    <w:p w:rsidR="00EA1825" w:rsidRDefault="00A72F2E">
      <w:pPr>
        <w:pStyle w:val="BodyText"/>
        <w:spacing w:before="122" w:line="252" w:lineRule="exact"/>
        <w:ind w:left="838"/>
      </w:pPr>
      <w:r>
        <w:t>45</w:t>
      </w:r>
      <w:r>
        <w:rPr>
          <w:spacing w:val="51"/>
        </w:rPr>
        <w:t xml:space="preserve"> </w:t>
      </w:r>
      <w:r>
        <w:t>Work-Based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Self-Directed</w:t>
      </w:r>
      <w:r>
        <w:rPr>
          <w:spacing w:val="-3"/>
        </w:rPr>
        <w:t xml:space="preserve"> </w:t>
      </w:r>
      <w:r>
        <w:t>Learners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Optometry</w:t>
      </w:r>
    </w:p>
    <w:p w:rsidR="00EA1825" w:rsidRDefault="00A72F2E">
      <w:pPr>
        <w:pStyle w:val="BodyText"/>
        <w:tabs>
          <w:tab w:val="left" w:pos="9478"/>
        </w:tabs>
        <w:spacing w:line="252" w:lineRule="exact"/>
        <w:ind w:left="1263"/>
      </w:pPr>
      <w:r>
        <w:t>Education</w:t>
      </w:r>
      <w:r>
        <w:rPr>
          <w:u w:val="dotted"/>
        </w:rPr>
        <w:tab/>
      </w:r>
      <w:hyperlink w:anchor="_bookmark33" w:history="1">
        <w:r>
          <w:t>365</w:t>
        </w:r>
      </w:hyperlink>
    </w:p>
    <w:p w:rsidR="00EA1825" w:rsidRDefault="00A72F2E">
      <w:pPr>
        <w:spacing w:line="252" w:lineRule="exact"/>
        <w:ind w:left="1266"/>
        <w:rPr>
          <w:rFonts w:ascii="Arial"/>
          <w:i/>
        </w:rPr>
      </w:pPr>
      <w:r>
        <w:rPr>
          <w:rFonts w:ascii="Arial"/>
          <w:i/>
        </w:rPr>
        <w:t>Sumasri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Kallakuri,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Li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Li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Adrian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Yeo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Chao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Chuang</w:t>
      </w:r>
    </w:p>
    <w:p w:rsidR="00EA1825" w:rsidRDefault="00A72F2E" w:rsidP="00091F3B">
      <w:pPr>
        <w:pStyle w:val="ListParagraph"/>
        <w:numPr>
          <w:ilvl w:val="0"/>
          <w:numId w:val="21"/>
        </w:numPr>
        <w:tabs>
          <w:tab w:val="left" w:pos="1267"/>
          <w:tab w:val="left" w:pos="9478"/>
        </w:tabs>
        <w:spacing w:before="121" w:line="252" w:lineRule="exact"/>
        <w:ind w:hanging="429"/>
      </w:pPr>
      <w:r>
        <w:t>From</w:t>
      </w:r>
      <w:r>
        <w:rPr>
          <w:spacing w:val="-4"/>
        </w:rPr>
        <w:t xml:space="preserve"> </w:t>
      </w:r>
      <w:r>
        <w:t>Lab-Based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Home-Based: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Blended</w:t>
      </w:r>
      <w:r>
        <w:rPr>
          <w:spacing w:val="-2"/>
        </w:rPr>
        <w:t xml:space="preserve"> </w:t>
      </w:r>
      <w:r>
        <w:t>Learning</w:t>
      </w:r>
      <w:r>
        <w:rPr>
          <w:u w:val="dotted"/>
        </w:rPr>
        <w:tab/>
      </w:r>
      <w:hyperlink w:anchor="_bookmark34" w:history="1">
        <w:r>
          <w:t>377</w:t>
        </w:r>
      </w:hyperlink>
    </w:p>
    <w:p w:rsidR="00EA1825" w:rsidRDefault="00A72F2E">
      <w:pPr>
        <w:spacing w:line="252" w:lineRule="exact"/>
        <w:ind w:left="1266"/>
        <w:rPr>
          <w:rFonts w:ascii="Arial"/>
          <w:i/>
        </w:rPr>
      </w:pPr>
      <w:r>
        <w:rPr>
          <w:rFonts w:ascii="Arial"/>
          <w:i/>
        </w:rPr>
        <w:t>Siew Ling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Tan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Eunice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Goh</w:t>
      </w:r>
    </w:p>
    <w:p w:rsidR="00EA1825" w:rsidRDefault="00A72F2E" w:rsidP="00091F3B">
      <w:pPr>
        <w:pStyle w:val="ListParagraph"/>
        <w:numPr>
          <w:ilvl w:val="0"/>
          <w:numId w:val="21"/>
        </w:numPr>
        <w:tabs>
          <w:tab w:val="left" w:pos="1267"/>
          <w:tab w:val="left" w:pos="9459"/>
        </w:tabs>
        <w:spacing w:before="121" w:line="252" w:lineRule="exact"/>
        <w:ind w:hanging="429"/>
      </w:pPr>
      <w:r>
        <w:t>CDIO</w:t>
      </w:r>
      <w:r>
        <w:rPr>
          <w:spacing w:val="-1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O2O</w:t>
      </w:r>
      <w:r>
        <w:rPr>
          <w:spacing w:val="-6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Model through</w:t>
      </w:r>
      <w:r>
        <w:rPr>
          <w:spacing w:val="-5"/>
        </w:rPr>
        <w:t xml:space="preserve"> </w:t>
      </w:r>
      <w:r>
        <w:t>SDG</w:t>
      </w:r>
      <w:r>
        <w:rPr>
          <w:spacing w:val="-3"/>
        </w:rPr>
        <w:t xml:space="preserve"> </w:t>
      </w:r>
      <w:r>
        <w:t>Course</w:t>
      </w:r>
      <w:r>
        <w:rPr>
          <w:u w:val="dotted"/>
        </w:rPr>
        <w:tab/>
      </w:r>
      <w:hyperlink w:anchor="_bookmark35" w:history="1">
        <w:r>
          <w:t>388</w:t>
        </w:r>
      </w:hyperlink>
    </w:p>
    <w:p w:rsidR="00EA1825" w:rsidRDefault="00A72F2E">
      <w:pPr>
        <w:ind w:left="1263" w:right="2782"/>
        <w:rPr>
          <w:rFonts w:ascii="Arial"/>
          <w:i/>
        </w:rPr>
      </w:pPr>
      <w:r>
        <w:rPr>
          <w:rFonts w:ascii="Arial"/>
          <w:i/>
        </w:rPr>
        <w:t>Alicia Amelia Elizabeth Sinsuw, Tsung-Hsien Chen, Chen-Yeon Chu,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Chen-Hua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Hsueh 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Ben-Ray Jai</w:t>
      </w:r>
    </w:p>
    <w:p w:rsidR="00EA1825" w:rsidRDefault="00A72F2E" w:rsidP="00091F3B">
      <w:pPr>
        <w:pStyle w:val="ListParagraph"/>
        <w:numPr>
          <w:ilvl w:val="0"/>
          <w:numId w:val="21"/>
        </w:numPr>
        <w:tabs>
          <w:tab w:val="left" w:pos="1267"/>
          <w:tab w:val="left" w:pos="9454"/>
        </w:tabs>
        <w:spacing w:before="121"/>
        <w:ind w:right="849"/>
        <w:rPr>
          <w:rFonts w:ascii="Arial"/>
          <w:i/>
        </w:rPr>
      </w:pP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Approach to</w:t>
      </w:r>
      <w:r>
        <w:rPr>
          <w:spacing w:val="-3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Tsuruoka</w:t>
      </w:r>
      <w:r>
        <w:rPr>
          <w:spacing w:val="-1"/>
        </w:rPr>
        <w:t xml:space="preserve"> </w:t>
      </w:r>
      <w:r>
        <w:t>Kosen</w:t>
      </w:r>
      <w:r>
        <w:rPr>
          <w:u w:val="dotted"/>
        </w:rPr>
        <w:tab/>
      </w:r>
      <w:hyperlink w:anchor="_bookmark36" w:history="1">
        <w:r>
          <w:rPr>
            <w:spacing w:val="-1"/>
          </w:rPr>
          <w:t>400</w:t>
        </w:r>
      </w:hyperlink>
      <w:r>
        <w:rPr>
          <w:spacing w:val="-58"/>
        </w:rPr>
        <w:t xml:space="preserve"> </w:t>
      </w:r>
      <w:r>
        <w:rPr>
          <w:rFonts w:ascii="Arial"/>
          <w:i/>
        </w:rPr>
        <w:t>Ryo Shomura, Hiroyuki Arafune, Takashi Morinaga, Sou Takahashi, Ryo Satoh,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Shinichiro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Hoshina,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Mitsuaki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Yamada,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Yuko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Usuba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and Koichi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Watanabe</w:t>
      </w:r>
    </w:p>
    <w:p w:rsidR="00EA1825" w:rsidRDefault="00A72F2E">
      <w:pPr>
        <w:pStyle w:val="BodyText"/>
        <w:tabs>
          <w:tab w:val="left" w:pos="9474"/>
        </w:tabs>
        <w:spacing w:before="119"/>
        <w:ind w:left="838"/>
      </w:pPr>
      <w:r>
        <w:t>61</w:t>
      </w:r>
      <w:r>
        <w:rPr>
          <w:spacing w:val="112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 E-Practical</w:t>
      </w:r>
      <w:r>
        <w:rPr>
          <w:spacing w:val="-4"/>
        </w:rPr>
        <w:t xml:space="preserve"> </w:t>
      </w:r>
      <w:r>
        <w:t>Lessons</w:t>
      </w:r>
      <w:r>
        <w:rPr>
          <w:spacing w:val="-4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Pandemic</w:t>
      </w:r>
      <w:r>
        <w:rPr>
          <w:u w:val="dotted"/>
        </w:rPr>
        <w:tab/>
      </w:r>
      <w:hyperlink w:anchor="_bookmark37" w:history="1">
        <w:r>
          <w:t>406</w:t>
        </w:r>
      </w:hyperlink>
    </w:p>
    <w:p w:rsidR="00EA1825" w:rsidRDefault="00A72F2E">
      <w:pPr>
        <w:spacing w:before="2"/>
        <w:ind w:left="1263" w:right="2319"/>
        <w:rPr>
          <w:rFonts w:ascii="Arial"/>
          <w:i/>
        </w:rPr>
      </w:pPr>
      <w:r>
        <w:rPr>
          <w:rFonts w:ascii="Arial"/>
          <w:i/>
        </w:rPr>
        <w:t>Boon-Seng Chew, Boon-Chor Seow, Chee-Seng Tan, Hwang-Keng Leck,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Chow-Leong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Chia and Ser-Khoon Toh</w:t>
      </w:r>
    </w:p>
    <w:p w:rsidR="00EA1825" w:rsidRDefault="00A72F2E">
      <w:pPr>
        <w:pStyle w:val="BodyText"/>
        <w:spacing w:before="118"/>
        <w:ind w:left="838"/>
      </w:pPr>
      <w:r>
        <w:t>64</w:t>
      </w:r>
      <w:r>
        <w:rPr>
          <w:spacing w:val="50"/>
        </w:rPr>
        <w:t xml:space="preserve"> </w:t>
      </w:r>
      <w:r>
        <w:t>Adapting</w:t>
      </w:r>
      <w:r>
        <w:rPr>
          <w:spacing w:val="-4"/>
        </w:rPr>
        <w:t xml:space="preserve"> </w:t>
      </w:r>
      <w:r>
        <w:t>CDIO</w:t>
      </w:r>
      <w:r>
        <w:rPr>
          <w:spacing w:val="-4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Cultivate</w:t>
      </w:r>
      <w:r>
        <w:rPr>
          <w:spacing w:val="-4"/>
        </w:rPr>
        <w:t xml:space="preserve"> </w:t>
      </w:r>
      <w:r>
        <w:t>Self-Directed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COVID-19</w:t>
      </w:r>
    </w:p>
    <w:p w:rsidR="00EA1825" w:rsidRDefault="00A72F2E">
      <w:pPr>
        <w:pStyle w:val="BodyText"/>
        <w:tabs>
          <w:tab w:val="left" w:pos="9462"/>
        </w:tabs>
        <w:spacing w:before="1" w:line="252" w:lineRule="exact"/>
        <w:ind w:left="1266"/>
      </w:pPr>
      <w:r>
        <w:t>COVID-19</w:t>
      </w:r>
      <w:r>
        <w:rPr>
          <w:spacing w:val="-4"/>
        </w:rPr>
        <w:t xml:space="preserve"> </w:t>
      </w:r>
      <w:r>
        <w:t>Pandemic</w:t>
      </w:r>
      <w:r>
        <w:rPr>
          <w:u w:val="dotted"/>
        </w:rPr>
        <w:tab/>
      </w:r>
      <w:hyperlink w:anchor="_bookmark38" w:history="1">
        <w:r>
          <w:t>419</w:t>
        </w:r>
      </w:hyperlink>
    </w:p>
    <w:p w:rsidR="00EA1825" w:rsidRDefault="00A72F2E">
      <w:pPr>
        <w:spacing w:line="252" w:lineRule="exact"/>
        <w:ind w:left="1266"/>
        <w:rPr>
          <w:rFonts w:ascii="Arial"/>
          <w:i/>
        </w:rPr>
      </w:pPr>
      <w:r>
        <w:rPr>
          <w:rFonts w:ascii="Arial"/>
          <w:i/>
        </w:rPr>
        <w:t>Toh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Ser Khoon, Chia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Chow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Leong, Hua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Joo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Tan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Safura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Anwar</w:t>
      </w:r>
    </w:p>
    <w:p w:rsidR="00EA1825" w:rsidRDefault="00A72F2E" w:rsidP="00091F3B">
      <w:pPr>
        <w:pStyle w:val="ListParagraph"/>
        <w:numPr>
          <w:ilvl w:val="0"/>
          <w:numId w:val="20"/>
        </w:numPr>
        <w:tabs>
          <w:tab w:val="left" w:pos="1267"/>
          <w:tab w:val="left" w:pos="9478"/>
        </w:tabs>
        <w:spacing w:before="122" w:line="253" w:lineRule="exact"/>
        <w:ind w:hanging="429"/>
      </w:pPr>
      <w:r>
        <w:t>Continuous</w:t>
      </w:r>
      <w:r>
        <w:rPr>
          <w:spacing w:val="-3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Flipped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Automated</w:t>
      </w:r>
      <w:r>
        <w:rPr>
          <w:spacing w:val="-6"/>
        </w:rPr>
        <w:t xml:space="preserve"> </w:t>
      </w:r>
      <w:r>
        <w:t>Assessment</w:t>
      </w:r>
      <w:r>
        <w:rPr>
          <w:u w:val="dotted"/>
        </w:rPr>
        <w:tab/>
      </w:r>
      <w:hyperlink w:anchor="_bookmark39" w:history="1">
        <w:r>
          <w:t>433</w:t>
        </w:r>
      </w:hyperlink>
    </w:p>
    <w:p w:rsidR="00EA1825" w:rsidRDefault="00A72F2E">
      <w:pPr>
        <w:ind w:left="1263" w:right="1783"/>
        <w:rPr>
          <w:rFonts w:ascii="Arial" w:hAnsi="Arial"/>
          <w:i/>
        </w:rPr>
      </w:pPr>
      <w:r>
        <w:rPr>
          <w:rFonts w:ascii="Arial" w:hAnsi="Arial"/>
          <w:i/>
        </w:rPr>
        <w:t>Nicolás Serrano Bárcena, Carmen Blanco, Kevin Calderón, Iñigo Gutierrez and</w:t>
      </w:r>
      <w:r>
        <w:rPr>
          <w:rFonts w:ascii="Arial" w:hAnsi="Arial"/>
          <w:i/>
          <w:spacing w:val="-60"/>
        </w:rPr>
        <w:t xml:space="preserve"> </w:t>
      </w:r>
      <w:r>
        <w:rPr>
          <w:rFonts w:ascii="Arial" w:hAnsi="Arial"/>
          <w:i/>
        </w:rPr>
        <w:t>María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Serrano</w:t>
      </w:r>
    </w:p>
    <w:p w:rsidR="00EA1825" w:rsidRDefault="00A72F2E" w:rsidP="00091F3B">
      <w:pPr>
        <w:pStyle w:val="ListParagraph"/>
        <w:numPr>
          <w:ilvl w:val="0"/>
          <w:numId w:val="20"/>
        </w:numPr>
        <w:tabs>
          <w:tab w:val="left" w:pos="1264"/>
        </w:tabs>
        <w:spacing w:before="120" w:line="252" w:lineRule="exact"/>
        <w:ind w:left="1263" w:hanging="426"/>
      </w:pPr>
      <w:r>
        <w:t>Teaching</w:t>
      </w:r>
      <w:r>
        <w:rPr>
          <w:spacing w:val="-3"/>
        </w:rPr>
        <w:t xml:space="preserve"> </w:t>
      </w:r>
      <w:r>
        <w:t>Reform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Combining</w:t>
      </w:r>
      <w:r>
        <w:rPr>
          <w:spacing w:val="-5"/>
        </w:rPr>
        <w:t xml:space="preserve"> </w:t>
      </w:r>
      <w:r>
        <w:t>Innovation</w:t>
      </w:r>
      <w:r>
        <w:rPr>
          <w:spacing w:val="-5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Engineering</w:t>
      </w:r>
    </w:p>
    <w:p w:rsidR="00EA1825" w:rsidRDefault="00A72F2E">
      <w:pPr>
        <w:pStyle w:val="BodyText"/>
        <w:tabs>
          <w:tab w:val="left" w:pos="9478"/>
        </w:tabs>
        <w:spacing w:line="252" w:lineRule="exact"/>
        <w:ind w:left="1263"/>
      </w:pPr>
      <w:r>
        <w:t>Education</w:t>
      </w:r>
      <w:r>
        <w:rPr>
          <w:u w:val="dotted"/>
        </w:rPr>
        <w:tab/>
      </w:r>
      <w:hyperlink w:anchor="_bookmark40" w:history="1">
        <w:r>
          <w:t>444</w:t>
        </w:r>
      </w:hyperlink>
    </w:p>
    <w:p w:rsidR="00EA1825" w:rsidRDefault="00A72F2E">
      <w:pPr>
        <w:spacing w:before="1"/>
        <w:ind w:left="1266"/>
        <w:rPr>
          <w:rFonts w:ascii="Arial"/>
          <w:i/>
        </w:rPr>
      </w:pPr>
      <w:r>
        <w:rPr>
          <w:rFonts w:ascii="Arial"/>
          <w:i/>
        </w:rPr>
        <w:t>Zhiqiang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Wang, Hua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Shen, Long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Liu,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Minghao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Ning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Yong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Yang</w:t>
      </w:r>
    </w:p>
    <w:p w:rsidR="00EA1825" w:rsidRDefault="00A72F2E" w:rsidP="00091F3B">
      <w:pPr>
        <w:pStyle w:val="ListParagraph"/>
        <w:numPr>
          <w:ilvl w:val="0"/>
          <w:numId w:val="20"/>
        </w:numPr>
        <w:tabs>
          <w:tab w:val="left" w:pos="1267"/>
          <w:tab w:val="left" w:pos="9478"/>
        </w:tabs>
        <w:spacing w:before="119" w:line="252" w:lineRule="exact"/>
        <w:ind w:hanging="429"/>
      </w:pPr>
      <w:r>
        <w:t>Data</w:t>
      </w:r>
      <w:r>
        <w:rPr>
          <w:spacing w:val="-4"/>
        </w:rPr>
        <w:t xml:space="preserve"> </w:t>
      </w:r>
      <w:r>
        <w:t>Analytics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Data</w:t>
      </w:r>
      <w:r>
        <w:rPr>
          <w:u w:val="dotted"/>
        </w:rPr>
        <w:tab/>
      </w:r>
      <w:hyperlink w:anchor="_bookmark41" w:history="1">
        <w:r>
          <w:t>455</w:t>
        </w:r>
      </w:hyperlink>
    </w:p>
    <w:p w:rsidR="00EA1825" w:rsidRDefault="00A72F2E">
      <w:pPr>
        <w:spacing w:line="252" w:lineRule="exact"/>
        <w:ind w:left="1266"/>
        <w:rPr>
          <w:rFonts w:ascii="Arial" w:hAnsi="Arial"/>
          <w:i/>
        </w:rPr>
      </w:pPr>
      <w:r>
        <w:rPr>
          <w:rFonts w:ascii="Arial" w:hAnsi="Arial"/>
          <w:i/>
        </w:rPr>
        <w:t>Kevin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Calderón,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María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Serrano,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Nicolás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Serrano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Bárcena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and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Carmen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Blanco</w:t>
      </w:r>
    </w:p>
    <w:p w:rsidR="00EA1825" w:rsidRDefault="00A72F2E">
      <w:pPr>
        <w:pStyle w:val="BodyText"/>
        <w:tabs>
          <w:tab w:val="left" w:pos="9478"/>
        </w:tabs>
        <w:spacing w:before="122" w:line="252" w:lineRule="exact"/>
        <w:ind w:left="838"/>
      </w:pPr>
      <w:r>
        <w:t>74</w:t>
      </w:r>
      <w:r>
        <w:rPr>
          <w:spacing w:val="114"/>
        </w:rPr>
        <w:t xml:space="preserve"> </w:t>
      </w:r>
      <w: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Industrial</w:t>
      </w:r>
      <w:r>
        <w:rPr>
          <w:spacing w:val="-5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Product</w:t>
      </w:r>
      <w:r>
        <w:rPr>
          <w:spacing w:val="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Studies</w:t>
      </w:r>
      <w:r>
        <w:rPr>
          <w:u w:val="dotted"/>
        </w:rPr>
        <w:tab/>
      </w:r>
      <w:hyperlink w:anchor="_bookmark42" w:history="1">
        <w:r>
          <w:t>465</w:t>
        </w:r>
      </w:hyperlink>
    </w:p>
    <w:p w:rsidR="00EA1825" w:rsidRDefault="00A72F2E">
      <w:pPr>
        <w:spacing w:line="252" w:lineRule="exact"/>
        <w:ind w:left="1266"/>
        <w:rPr>
          <w:rFonts w:ascii="Arial"/>
          <w:i/>
        </w:rPr>
      </w:pPr>
      <w:r>
        <w:rPr>
          <w:rFonts w:ascii="Arial"/>
          <w:i/>
        </w:rPr>
        <w:t>Petros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Siegkas</w:t>
      </w:r>
    </w:p>
    <w:p w:rsidR="00EA1825" w:rsidRDefault="00A72F2E" w:rsidP="00091F3B">
      <w:pPr>
        <w:pStyle w:val="ListParagraph"/>
        <w:numPr>
          <w:ilvl w:val="0"/>
          <w:numId w:val="19"/>
        </w:numPr>
        <w:tabs>
          <w:tab w:val="left" w:pos="1267"/>
          <w:tab w:val="left" w:pos="9478"/>
        </w:tabs>
        <w:spacing w:before="121" w:line="253" w:lineRule="exact"/>
        <w:ind w:hanging="429"/>
      </w:pPr>
      <w:r>
        <w:t>C</w:t>
      </w:r>
      <w:r>
        <w:rPr>
          <w:spacing w:val="-2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CDIO</w:t>
      </w:r>
      <w:r>
        <w:rPr>
          <w:u w:val="dotted"/>
        </w:rPr>
        <w:tab/>
      </w:r>
      <w:hyperlink w:anchor="_bookmark43" w:history="1">
        <w:r>
          <w:t>473</w:t>
        </w:r>
      </w:hyperlink>
    </w:p>
    <w:p w:rsidR="00EA1825" w:rsidRDefault="00A72F2E">
      <w:pPr>
        <w:ind w:left="1266"/>
        <w:rPr>
          <w:rFonts w:ascii="Arial"/>
          <w:i/>
        </w:rPr>
      </w:pPr>
      <w:r>
        <w:rPr>
          <w:rFonts w:ascii="Arial"/>
          <w:i/>
        </w:rPr>
        <w:t>Shuhong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Wang, Jiandong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Liu,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Yiqun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Dong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Qingxuan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Wei</w:t>
      </w:r>
    </w:p>
    <w:p w:rsidR="00EA1825" w:rsidRDefault="00A72F2E" w:rsidP="00091F3B">
      <w:pPr>
        <w:pStyle w:val="ListParagraph"/>
        <w:numPr>
          <w:ilvl w:val="0"/>
          <w:numId w:val="19"/>
        </w:numPr>
        <w:tabs>
          <w:tab w:val="left" w:pos="1267"/>
          <w:tab w:val="left" w:pos="9478"/>
        </w:tabs>
        <w:spacing w:before="119"/>
        <w:ind w:hanging="429"/>
      </w:pPr>
      <w:r>
        <w:t>Navigating</w:t>
      </w:r>
      <w:r>
        <w:rPr>
          <w:spacing w:val="-1"/>
        </w:rPr>
        <w:t xml:space="preserve"> </w:t>
      </w:r>
      <w:r>
        <w:t>Uncharted</w:t>
      </w:r>
      <w:r>
        <w:rPr>
          <w:spacing w:val="-10"/>
        </w:rPr>
        <w:t xml:space="preserve"> </w:t>
      </w:r>
      <w:r>
        <w:t>Waters: A</w:t>
      </w:r>
      <w:r>
        <w:rPr>
          <w:spacing w:val="-6"/>
        </w:rPr>
        <w:t xml:space="preserve"> </w:t>
      </w:r>
      <w:r>
        <w:t>One-Year</w:t>
      </w:r>
      <w:r>
        <w:rPr>
          <w:spacing w:val="-4"/>
        </w:rPr>
        <w:t xml:space="preserve"> </w:t>
      </w:r>
      <w:r>
        <w:t>German-Finnish</w:t>
      </w:r>
      <w:r>
        <w:rPr>
          <w:spacing w:val="-2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Exchange</w:t>
      </w:r>
      <w:r>
        <w:rPr>
          <w:u w:val="single"/>
        </w:rPr>
        <w:tab/>
      </w:r>
      <w:hyperlink w:anchor="_bookmark44" w:history="1">
        <w:r>
          <w:t>484</w:t>
        </w:r>
      </w:hyperlink>
    </w:p>
    <w:p w:rsidR="00EA1825" w:rsidRDefault="00A72F2E">
      <w:pPr>
        <w:spacing w:before="1"/>
        <w:ind w:left="1266"/>
        <w:rPr>
          <w:rFonts w:ascii="Arial"/>
          <w:i/>
        </w:rPr>
      </w:pPr>
      <w:r>
        <w:rPr>
          <w:rFonts w:ascii="Arial"/>
          <w:i/>
        </w:rPr>
        <w:t>Patric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Granholm,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Juha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Kontio,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Andreas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Baumgart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Martina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Schulze</w:t>
      </w:r>
    </w:p>
    <w:p w:rsidR="00EA1825" w:rsidRDefault="00A72F2E" w:rsidP="00091F3B">
      <w:pPr>
        <w:pStyle w:val="ListParagraph"/>
        <w:numPr>
          <w:ilvl w:val="0"/>
          <w:numId w:val="19"/>
        </w:numPr>
        <w:tabs>
          <w:tab w:val="left" w:pos="1267"/>
          <w:tab w:val="left" w:pos="9478"/>
        </w:tabs>
        <w:spacing w:before="119"/>
        <w:ind w:hanging="429"/>
      </w:pPr>
      <w:r>
        <w:t>Designing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Industry-Related</w:t>
      </w:r>
      <w:r>
        <w:rPr>
          <w:spacing w:val="-4"/>
        </w:rPr>
        <w:t xml:space="preserve"> </w:t>
      </w:r>
      <w:r>
        <w:t>Specialization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Design</w:t>
      </w:r>
      <w:r>
        <w:rPr>
          <w:u w:val="single"/>
        </w:rPr>
        <w:tab/>
      </w:r>
      <w:hyperlink w:anchor="_bookmark45" w:history="1">
        <w:r>
          <w:t>495</w:t>
        </w:r>
      </w:hyperlink>
    </w:p>
    <w:p w:rsidR="00EA1825" w:rsidRDefault="00A72F2E">
      <w:pPr>
        <w:spacing w:before="2"/>
        <w:ind w:left="1266"/>
        <w:rPr>
          <w:rFonts w:ascii="Arial"/>
          <w:i/>
        </w:rPr>
      </w:pPr>
      <w:r>
        <w:rPr>
          <w:rFonts w:ascii="Arial"/>
          <w:i/>
        </w:rPr>
        <w:t>Dominik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Osinski,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Ashkan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Moradi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Dag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Roar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Hjelme</w:t>
      </w:r>
    </w:p>
    <w:p w:rsidR="00EA1825" w:rsidRDefault="00A72F2E">
      <w:pPr>
        <w:pStyle w:val="BodyText"/>
        <w:tabs>
          <w:tab w:val="left" w:pos="9478"/>
        </w:tabs>
        <w:spacing w:before="119"/>
        <w:ind w:left="838"/>
      </w:pPr>
      <w:r>
        <w:t>87</w:t>
      </w:r>
      <w:r>
        <w:rPr>
          <w:spacing w:val="112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PBL</w:t>
      </w:r>
      <w:r>
        <w:rPr>
          <w:spacing w:val="-3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Mechanism</w:t>
      </w:r>
      <w:r>
        <w:rPr>
          <w:u w:val="dotted"/>
        </w:rPr>
        <w:tab/>
      </w:r>
      <w:hyperlink w:anchor="_bookmark46" w:history="1">
        <w:r>
          <w:t>505</w:t>
        </w:r>
      </w:hyperlink>
    </w:p>
    <w:p w:rsidR="00EA1825" w:rsidRDefault="00A72F2E">
      <w:pPr>
        <w:spacing w:before="1"/>
        <w:ind w:left="1266"/>
        <w:rPr>
          <w:rFonts w:ascii="Arial"/>
          <w:i/>
        </w:rPr>
      </w:pPr>
      <w:r>
        <w:rPr>
          <w:rFonts w:ascii="Arial"/>
          <w:i/>
        </w:rPr>
        <w:t>Mohamad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Farhat,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Michel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Nahas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Hassan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Salti</w:t>
      </w:r>
    </w:p>
    <w:p w:rsidR="00EA1825" w:rsidRDefault="00A72F2E" w:rsidP="00091F3B">
      <w:pPr>
        <w:pStyle w:val="ListParagraph"/>
        <w:numPr>
          <w:ilvl w:val="0"/>
          <w:numId w:val="18"/>
        </w:numPr>
        <w:tabs>
          <w:tab w:val="left" w:pos="1267"/>
          <w:tab w:val="left" w:pos="9474"/>
        </w:tabs>
        <w:spacing w:before="119"/>
        <w:ind w:right="849"/>
        <w:rPr>
          <w:rFonts w:ascii="Arial"/>
          <w:i/>
        </w:rPr>
      </w:pPr>
      <w:r>
        <w:t>Flipped Learning Analytics Real-Time (FLARET) Framework for Assessing Student</w:t>
      </w:r>
      <w:r>
        <w:rPr>
          <w:spacing w:val="1"/>
        </w:rPr>
        <w:t xml:space="preserve"> </w:t>
      </w:r>
      <w:r>
        <w:t>Learning</w:t>
      </w:r>
      <w:r>
        <w:rPr>
          <w:u w:val="dotted"/>
        </w:rPr>
        <w:tab/>
      </w:r>
      <w:hyperlink w:anchor="_bookmark47" w:history="1">
        <w:r>
          <w:rPr>
            <w:spacing w:val="-1"/>
          </w:rPr>
          <w:t>514</w:t>
        </w:r>
      </w:hyperlink>
      <w:r>
        <w:rPr>
          <w:spacing w:val="-59"/>
        </w:rPr>
        <w:t xml:space="preserve"> </w:t>
      </w:r>
      <w:r>
        <w:rPr>
          <w:rFonts w:ascii="Arial"/>
          <w:i/>
        </w:rPr>
        <w:t>Thian-Siong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Choo</w:t>
      </w:r>
    </w:p>
    <w:p w:rsidR="00EA1825" w:rsidRDefault="00A72F2E" w:rsidP="00091F3B">
      <w:pPr>
        <w:pStyle w:val="ListParagraph"/>
        <w:numPr>
          <w:ilvl w:val="0"/>
          <w:numId w:val="18"/>
        </w:numPr>
        <w:tabs>
          <w:tab w:val="left" w:pos="1267"/>
          <w:tab w:val="left" w:pos="9478"/>
        </w:tabs>
        <w:spacing w:before="120"/>
        <w:ind w:hanging="429"/>
      </w:pPr>
      <w:r>
        <w:t>Developing</w:t>
      </w:r>
      <w:r>
        <w:rPr>
          <w:spacing w:val="-2"/>
        </w:rPr>
        <w:t xml:space="preserve"> </w:t>
      </w:r>
      <w:r>
        <w:t>Curricula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Method</w:t>
      </w:r>
      <w:r>
        <w:rPr>
          <w:u w:val="dotted"/>
        </w:rPr>
        <w:tab/>
      </w:r>
      <w:hyperlink w:anchor="_bookmark48" w:history="1">
        <w:r>
          <w:t>526</w:t>
        </w:r>
      </w:hyperlink>
    </w:p>
    <w:p w:rsidR="00EA1825" w:rsidRDefault="00A72F2E">
      <w:pPr>
        <w:spacing w:before="2"/>
        <w:ind w:left="1266"/>
        <w:rPr>
          <w:rFonts w:ascii="Arial" w:hAnsi="Arial"/>
          <w:i/>
        </w:rPr>
      </w:pPr>
      <w:r>
        <w:rPr>
          <w:rFonts w:ascii="Arial" w:hAnsi="Arial"/>
          <w:i/>
        </w:rPr>
        <w:t>Patric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Granholm,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Kari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Haajanen,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Mari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Ketola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and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Anne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Norström</w:t>
      </w:r>
    </w:p>
    <w:p w:rsidR="00EA1825" w:rsidRDefault="00EA1825">
      <w:pPr>
        <w:rPr>
          <w:rFonts w:ascii="Arial" w:hAnsi="Arial"/>
        </w:rPr>
        <w:sectPr w:rsidR="00EA1825">
          <w:pgSz w:w="11910" w:h="15880"/>
          <w:pgMar w:top="1320" w:right="560" w:bottom="1140" w:left="580" w:header="0" w:footer="873" w:gutter="0"/>
          <w:cols w:space="720"/>
        </w:sectPr>
      </w:pPr>
    </w:p>
    <w:p w:rsidR="00EA1825" w:rsidRDefault="00A72F2E" w:rsidP="00091F3B">
      <w:pPr>
        <w:pStyle w:val="ListParagraph"/>
        <w:numPr>
          <w:ilvl w:val="0"/>
          <w:numId w:val="18"/>
        </w:numPr>
        <w:tabs>
          <w:tab w:val="left" w:pos="1267"/>
          <w:tab w:val="left" w:pos="9462"/>
        </w:tabs>
        <w:spacing w:before="80"/>
        <w:ind w:right="849"/>
        <w:rPr>
          <w:rFonts w:ascii="Arial" w:hAnsi="Arial"/>
          <w:i/>
        </w:rPr>
      </w:pPr>
      <w:r>
        <w:lastRenderedPageBreak/>
        <w:t>Improving Students Engagement with Active Learning in Engineering Optimisation</w:t>
      </w:r>
      <w:r>
        <w:rPr>
          <w:spacing w:val="1"/>
        </w:rPr>
        <w:t xml:space="preserve"> </w:t>
      </w:r>
      <w:r>
        <w:t>Lectures</w:t>
      </w:r>
      <w:r>
        <w:rPr>
          <w:u w:val="dotted"/>
        </w:rPr>
        <w:tab/>
      </w:r>
      <w:hyperlink w:anchor="_bookmark49" w:history="1">
        <w:r>
          <w:rPr>
            <w:spacing w:val="-1"/>
          </w:rPr>
          <w:t>535</w:t>
        </w:r>
      </w:hyperlink>
      <w:r>
        <w:rPr>
          <w:spacing w:val="-59"/>
        </w:rPr>
        <w:t xml:space="preserve"> </w:t>
      </w:r>
      <w:r>
        <w:rPr>
          <w:rFonts w:ascii="Arial" w:hAnsi="Arial"/>
          <w:i/>
        </w:rPr>
        <w:t>Gauti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Asbjörnsson and Kanishk Bhadani</w:t>
      </w:r>
    </w:p>
    <w:p w:rsidR="00EA1825" w:rsidRDefault="00A72F2E">
      <w:pPr>
        <w:pStyle w:val="BodyText"/>
        <w:tabs>
          <w:tab w:val="left" w:pos="9478"/>
        </w:tabs>
        <w:spacing w:before="120" w:line="252" w:lineRule="exact"/>
        <w:ind w:left="838"/>
      </w:pPr>
      <w:r>
        <w:t>96</w:t>
      </w:r>
      <w:r>
        <w:rPr>
          <w:spacing w:val="113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t>Finnish</w:t>
      </w:r>
      <w:r>
        <w:rPr>
          <w:spacing w:val="-2"/>
        </w:rPr>
        <w:t xml:space="preserve"> </w:t>
      </w:r>
      <w:r>
        <w:t>B.Sc. in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Programs</w:t>
      </w:r>
      <w:r>
        <w:rPr>
          <w:u w:val="dotted"/>
        </w:rPr>
        <w:tab/>
      </w:r>
      <w:hyperlink w:anchor="_bookmark50" w:history="1">
        <w:r>
          <w:t>546</w:t>
        </w:r>
      </w:hyperlink>
    </w:p>
    <w:p w:rsidR="00EA1825" w:rsidRDefault="00A72F2E">
      <w:pPr>
        <w:spacing w:line="252" w:lineRule="exact"/>
        <w:ind w:left="1266"/>
        <w:rPr>
          <w:rFonts w:ascii="Arial" w:hAnsi="Arial"/>
          <w:i/>
        </w:rPr>
      </w:pPr>
      <w:r>
        <w:rPr>
          <w:rFonts w:ascii="Arial" w:hAnsi="Arial"/>
          <w:i/>
        </w:rPr>
        <w:t>Janne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Roslöf</w:t>
      </w:r>
    </w:p>
    <w:p w:rsidR="00EA1825" w:rsidRDefault="00A72F2E">
      <w:pPr>
        <w:pStyle w:val="BodyText"/>
        <w:spacing w:before="121" w:line="252" w:lineRule="exact"/>
        <w:ind w:left="838"/>
      </w:pPr>
      <w:r>
        <w:t>98</w:t>
      </w:r>
      <w:r>
        <w:rPr>
          <w:spacing w:val="53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Engineering</w:t>
      </w:r>
      <w:r>
        <w:rPr>
          <w:spacing w:val="-7"/>
        </w:rPr>
        <w:t xml:space="preserve"> </w:t>
      </w:r>
      <w:r>
        <w:t>Workspaces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Hands-On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Project-Based</w:t>
      </w:r>
    </w:p>
    <w:p w:rsidR="00EA1825" w:rsidRDefault="00A72F2E">
      <w:pPr>
        <w:pStyle w:val="BodyText"/>
        <w:tabs>
          <w:tab w:val="left" w:pos="9474"/>
        </w:tabs>
        <w:spacing w:line="252" w:lineRule="exact"/>
        <w:ind w:left="1266"/>
      </w:pPr>
      <w:r>
        <w:t>Learning</w:t>
      </w:r>
      <w:r>
        <w:rPr>
          <w:u w:val="dotted"/>
        </w:rPr>
        <w:tab/>
      </w:r>
      <w:hyperlink w:anchor="_bookmark51" w:history="1">
        <w:r>
          <w:t>559</w:t>
        </w:r>
      </w:hyperlink>
    </w:p>
    <w:p w:rsidR="00EA1825" w:rsidRDefault="00A72F2E">
      <w:pPr>
        <w:spacing w:before="1"/>
        <w:ind w:left="1263" w:right="1990"/>
        <w:rPr>
          <w:rFonts w:ascii="Arial" w:hAnsi="Arial"/>
          <w:i/>
        </w:rPr>
      </w:pPr>
      <w:r>
        <w:rPr>
          <w:rFonts w:ascii="Arial" w:hAnsi="Arial"/>
          <w:i/>
        </w:rPr>
        <w:t>Yuliya Yu. Petrova, Ekaterina V. Sevast’yanova, Valeria A. Bezuevskaya and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Ekaterina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V.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Kukhtenko</w:t>
      </w:r>
    </w:p>
    <w:p w:rsidR="00EA1825" w:rsidRDefault="00A72F2E" w:rsidP="00091F3B">
      <w:pPr>
        <w:pStyle w:val="ListParagraph"/>
        <w:numPr>
          <w:ilvl w:val="0"/>
          <w:numId w:val="17"/>
        </w:numPr>
        <w:tabs>
          <w:tab w:val="left" w:pos="1267"/>
          <w:tab w:val="left" w:pos="9478"/>
        </w:tabs>
        <w:spacing w:before="121" w:line="253" w:lineRule="exact"/>
        <w:ind w:hanging="429"/>
      </w:pPr>
      <w:r>
        <w:t>CDIO</w:t>
      </w:r>
      <w:r>
        <w:rPr>
          <w:spacing w:val="-1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Models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Training Decision</w:t>
      </w:r>
      <w:r>
        <w:rPr>
          <w:spacing w:val="-3"/>
        </w:rPr>
        <w:t xml:space="preserve"> </w:t>
      </w:r>
      <w:r>
        <w:t>Skills</w:t>
      </w:r>
      <w:r>
        <w:rPr>
          <w:u w:val="dotted"/>
        </w:rPr>
        <w:tab/>
      </w:r>
      <w:hyperlink w:anchor="_bookmark52" w:history="1">
        <w:r>
          <w:t>566</w:t>
        </w:r>
      </w:hyperlink>
    </w:p>
    <w:p w:rsidR="00EA1825" w:rsidRDefault="00A72F2E">
      <w:pPr>
        <w:ind w:left="1266"/>
        <w:rPr>
          <w:rFonts w:ascii="Arial"/>
          <w:i/>
        </w:rPr>
      </w:pPr>
      <w:r>
        <w:rPr>
          <w:rFonts w:ascii="Arial"/>
          <w:i/>
        </w:rPr>
        <w:t>Thordur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Vikingur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Fridgeirsson,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Haraldur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Audunsson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Asrun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Matthiasdottir</w:t>
      </w:r>
    </w:p>
    <w:p w:rsidR="00EA1825" w:rsidRDefault="00A72F2E" w:rsidP="00091F3B">
      <w:pPr>
        <w:pStyle w:val="ListParagraph"/>
        <w:numPr>
          <w:ilvl w:val="0"/>
          <w:numId w:val="17"/>
        </w:numPr>
        <w:tabs>
          <w:tab w:val="left" w:pos="1267"/>
          <w:tab w:val="left" w:pos="9469"/>
        </w:tabs>
        <w:spacing w:before="119"/>
        <w:ind w:hanging="429"/>
      </w:pPr>
      <w:r>
        <w:t>Online</w:t>
      </w:r>
      <w:r>
        <w:rPr>
          <w:spacing w:val="-6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Modes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Perspective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Constructivism</w:t>
      </w:r>
      <w:r>
        <w:rPr>
          <w:u w:val="dotted"/>
        </w:rPr>
        <w:tab/>
      </w:r>
      <w:hyperlink w:anchor="_bookmark53" w:history="1">
        <w:r>
          <w:t>576</w:t>
        </w:r>
      </w:hyperlink>
    </w:p>
    <w:p w:rsidR="00EA1825" w:rsidRDefault="00A72F2E">
      <w:pPr>
        <w:spacing w:before="1"/>
        <w:ind w:left="1266"/>
        <w:rPr>
          <w:rFonts w:ascii="Arial"/>
          <w:i/>
        </w:rPr>
      </w:pPr>
      <w:r>
        <w:rPr>
          <w:rFonts w:ascii="Arial"/>
          <w:i/>
        </w:rPr>
        <w:t>Dan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Mu, Hong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Li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Ping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Song</w:t>
      </w:r>
    </w:p>
    <w:p w:rsidR="00EA1825" w:rsidRDefault="00A72F2E">
      <w:pPr>
        <w:pStyle w:val="BodyText"/>
        <w:tabs>
          <w:tab w:val="left" w:pos="9474"/>
        </w:tabs>
        <w:spacing w:before="119"/>
        <w:ind w:left="838"/>
      </w:pPr>
      <w:r>
        <w:t>105</w:t>
      </w:r>
      <w:r>
        <w:rPr>
          <w:spacing w:val="-6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EduScrum</w:t>
      </w:r>
      <w:r>
        <w:rPr>
          <w:spacing w:val="-4"/>
        </w:rPr>
        <w:t xml:space="preserve"> </w:t>
      </w:r>
      <w:r>
        <w:t>Methodology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Project-Based</w:t>
      </w:r>
      <w:r>
        <w:rPr>
          <w:spacing w:val="-5"/>
        </w:rPr>
        <w:t xml:space="preserve"> </w:t>
      </w:r>
      <w:r>
        <w:t>Learning</w:t>
      </w:r>
      <w:r>
        <w:rPr>
          <w:u w:val="dotted"/>
        </w:rPr>
        <w:tab/>
      </w:r>
      <w:hyperlink w:anchor="_bookmark54" w:history="1">
        <w:r>
          <w:t>583</w:t>
        </w:r>
      </w:hyperlink>
    </w:p>
    <w:p w:rsidR="00EA1825" w:rsidRDefault="00A72F2E">
      <w:pPr>
        <w:spacing w:before="2"/>
        <w:ind w:left="1263" w:right="2248"/>
        <w:rPr>
          <w:rFonts w:ascii="Arial"/>
          <w:i/>
        </w:rPr>
      </w:pPr>
      <w:r>
        <w:rPr>
          <w:rFonts w:ascii="Arial"/>
          <w:i/>
        </w:rPr>
        <w:t>Andrei Zapevalov, Dmitrii Kuzin, Anton Osipov, Pavel Grishmanovskiy and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Larisa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Zapevalova</w:t>
      </w:r>
    </w:p>
    <w:p w:rsidR="00EA1825" w:rsidRDefault="00A72F2E">
      <w:pPr>
        <w:pStyle w:val="BodyText"/>
        <w:tabs>
          <w:tab w:val="left" w:pos="9450"/>
        </w:tabs>
        <w:spacing w:before="118"/>
        <w:ind w:left="838"/>
      </w:pPr>
      <w:r>
        <w:t>111</w:t>
      </w:r>
      <w:r>
        <w:rPr>
          <w:spacing w:val="-6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Reforms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CDIO</w:t>
      </w:r>
      <w:r>
        <w:rPr>
          <w:spacing w:val="-6"/>
        </w:rPr>
        <w:t xml:space="preserve"> </w:t>
      </w:r>
      <w:r>
        <w:t>Implementation: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Study</w:t>
      </w:r>
      <w:r>
        <w:rPr>
          <w:u w:val="dotted"/>
        </w:rPr>
        <w:tab/>
      </w:r>
      <w:hyperlink w:anchor="_bookmark55" w:history="1">
        <w:r>
          <w:t>592</w:t>
        </w:r>
      </w:hyperlink>
    </w:p>
    <w:p w:rsidR="00EA1825" w:rsidRDefault="00A72F2E">
      <w:pPr>
        <w:spacing w:before="1"/>
        <w:ind w:left="1263" w:right="1489"/>
        <w:rPr>
          <w:rFonts w:ascii="Arial"/>
          <w:i/>
        </w:rPr>
      </w:pPr>
      <w:r>
        <w:rPr>
          <w:rFonts w:ascii="Arial"/>
          <w:i/>
        </w:rPr>
        <w:t>S. J. Thiruvengadam, Baskar Subramanian, S. Saravana Perumaal, D. Anitha and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Jeyamala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Chandrasekaran</w:t>
      </w:r>
    </w:p>
    <w:p w:rsidR="00EA1825" w:rsidRDefault="00A72F2E">
      <w:pPr>
        <w:pStyle w:val="BodyText"/>
        <w:tabs>
          <w:tab w:val="left" w:pos="9478"/>
        </w:tabs>
        <w:spacing w:before="120" w:line="253" w:lineRule="exact"/>
        <w:ind w:left="838"/>
      </w:pPr>
      <w:r>
        <w:t>125</w:t>
      </w:r>
      <w:r>
        <w:rPr>
          <w:spacing w:val="-6"/>
        </w:rPr>
        <w:t xml:space="preserve"> </w:t>
      </w:r>
      <w:r>
        <w:t>Adaptive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Flexible</w:t>
      </w:r>
      <w:r>
        <w:rPr>
          <w:spacing w:val="-3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Lockdown</w:t>
      </w:r>
      <w:r>
        <w:rPr>
          <w:u w:val="dotted"/>
        </w:rPr>
        <w:tab/>
      </w:r>
      <w:hyperlink w:anchor="_bookmark56" w:history="1">
        <w:r>
          <w:t>606</w:t>
        </w:r>
      </w:hyperlink>
    </w:p>
    <w:p w:rsidR="00EA1825" w:rsidRDefault="00A72F2E">
      <w:pPr>
        <w:ind w:left="1266" w:right="2477"/>
        <w:rPr>
          <w:rFonts w:ascii="Arial"/>
          <w:i/>
        </w:rPr>
      </w:pPr>
      <w:r>
        <w:rPr>
          <w:rFonts w:ascii="Arial"/>
          <w:i/>
        </w:rPr>
        <w:t>Soumya Kanti Manna, Ghazal Sheikholeslami, Angela Richmond-Fuller,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Rihana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Ishaq 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Anne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Nortcliffe</w:t>
      </w:r>
    </w:p>
    <w:p w:rsidR="00EA1825" w:rsidRDefault="00EA1825">
      <w:pPr>
        <w:pStyle w:val="BodyText"/>
        <w:rPr>
          <w:rFonts w:ascii="Arial"/>
          <w:i/>
          <w:sz w:val="24"/>
        </w:rPr>
      </w:pPr>
    </w:p>
    <w:p w:rsidR="00EA1825" w:rsidRDefault="00EA1825">
      <w:pPr>
        <w:pStyle w:val="BodyText"/>
        <w:rPr>
          <w:rFonts w:ascii="Arial"/>
          <w:i/>
          <w:sz w:val="20"/>
        </w:rPr>
      </w:pPr>
    </w:p>
    <w:p w:rsidR="00EA1825" w:rsidRDefault="00A72F2E">
      <w:pPr>
        <w:pStyle w:val="Heading2"/>
        <w:spacing w:before="0"/>
        <w:ind w:right="0"/>
        <w:jc w:val="left"/>
      </w:pPr>
      <w:r>
        <w:t>Engineering</w:t>
      </w:r>
      <w:r>
        <w:rPr>
          <w:spacing w:val="-8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Research</w:t>
      </w:r>
    </w:p>
    <w:p w:rsidR="00EA1825" w:rsidRDefault="00A72F2E">
      <w:pPr>
        <w:pStyle w:val="BodyText"/>
        <w:tabs>
          <w:tab w:val="left" w:pos="9469"/>
        </w:tabs>
        <w:spacing w:before="253"/>
        <w:ind w:left="838"/>
      </w:pPr>
      <w:r>
        <w:t>13</w:t>
      </w:r>
      <w:r>
        <w:rPr>
          <w:spacing w:val="111"/>
        </w:rPr>
        <w:t xml:space="preserve"> </w:t>
      </w:r>
      <w:r>
        <w:t>Students’</w:t>
      </w:r>
      <w:r>
        <w:rPr>
          <w:spacing w:val="-3"/>
        </w:rPr>
        <w:t xml:space="preserve"> </w:t>
      </w:r>
      <w:r>
        <w:t>Views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Self-Regulated</w:t>
      </w:r>
      <w:r>
        <w:rPr>
          <w:spacing w:val="-5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Blended</w:t>
      </w:r>
      <w:r>
        <w:rPr>
          <w:spacing w:val="-3"/>
        </w:rPr>
        <w:t xml:space="preserve"> </w:t>
      </w:r>
      <w:r>
        <w:t>Module</w:t>
      </w:r>
      <w:r>
        <w:rPr>
          <w:u w:val="dotted"/>
        </w:rPr>
        <w:tab/>
      </w:r>
      <w:hyperlink w:anchor="_bookmark57" w:history="1">
        <w:r>
          <w:t>618</w:t>
        </w:r>
      </w:hyperlink>
    </w:p>
    <w:p w:rsidR="00EA1825" w:rsidRDefault="00A72F2E">
      <w:pPr>
        <w:spacing w:before="1"/>
        <w:ind w:left="1266"/>
        <w:rPr>
          <w:rFonts w:ascii="Arial"/>
          <w:i/>
        </w:rPr>
      </w:pPr>
      <w:r>
        <w:rPr>
          <w:rFonts w:ascii="Arial"/>
          <w:i/>
        </w:rPr>
        <w:t>Sharon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Yap</w:t>
      </w:r>
    </w:p>
    <w:p w:rsidR="00EA1825" w:rsidRDefault="00A72F2E" w:rsidP="00091F3B">
      <w:pPr>
        <w:pStyle w:val="ListParagraph"/>
        <w:numPr>
          <w:ilvl w:val="0"/>
          <w:numId w:val="16"/>
        </w:numPr>
        <w:tabs>
          <w:tab w:val="left" w:pos="1267"/>
          <w:tab w:val="left" w:pos="9547"/>
        </w:tabs>
        <w:spacing w:before="119" w:line="252" w:lineRule="exact"/>
        <w:ind w:hanging="429"/>
      </w:pPr>
      <w:r>
        <w:t>Oral</w:t>
      </w:r>
      <w:r>
        <w:rPr>
          <w:spacing w:val="-7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Evaluate</w:t>
      </w:r>
      <w:r>
        <w:rPr>
          <w:spacing w:val="-4"/>
        </w:rPr>
        <w:t xml:space="preserve"> </w:t>
      </w:r>
      <w:r>
        <w:t>Collaborative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Learning</w:t>
      </w:r>
      <w:r>
        <w:tab/>
      </w:r>
      <w:hyperlink w:anchor="_bookmark58" w:history="1">
        <w:r>
          <w:t>630</w:t>
        </w:r>
      </w:hyperlink>
    </w:p>
    <w:p w:rsidR="00EA1825" w:rsidRDefault="00A72F2E">
      <w:pPr>
        <w:spacing w:line="252" w:lineRule="exact"/>
        <w:ind w:left="1266"/>
        <w:rPr>
          <w:rFonts w:ascii="Arial"/>
          <w:i/>
        </w:rPr>
      </w:pPr>
      <w:r>
        <w:rPr>
          <w:rFonts w:ascii="Arial"/>
          <w:i/>
        </w:rPr>
        <w:t>Karin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Stenderup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Sanne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Sandberg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Overby</w:t>
      </w:r>
    </w:p>
    <w:p w:rsidR="00EA1825" w:rsidRDefault="00A72F2E" w:rsidP="00091F3B">
      <w:pPr>
        <w:pStyle w:val="ListParagraph"/>
        <w:numPr>
          <w:ilvl w:val="0"/>
          <w:numId w:val="16"/>
        </w:numPr>
        <w:tabs>
          <w:tab w:val="left" w:pos="1267"/>
          <w:tab w:val="left" w:pos="9462"/>
        </w:tabs>
        <w:spacing w:before="122" w:line="253" w:lineRule="exact"/>
        <w:ind w:hanging="429"/>
      </w:pPr>
      <w:r>
        <w:t>Building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Formative</w:t>
      </w:r>
      <w:r>
        <w:rPr>
          <w:spacing w:val="-4"/>
        </w:rPr>
        <w:t xml:space="preserve"> </w:t>
      </w:r>
      <w:r>
        <w:t>Quizzes</w:t>
      </w:r>
      <w:r>
        <w:rPr>
          <w:u w:val="dotted"/>
        </w:rPr>
        <w:tab/>
      </w:r>
      <w:hyperlink w:anchor="_bookmark59" w:history="1">
        <w:r>
          <w:t>645</w:t>
        </w:r>
      </w:hyperlink>
    </w:p>
    <w:p w:rsidR="00EA1825" w:rsidRDefault="00A72F2E">
      <w:pPr>
        <w:ind w:left="1266"/>
        <w:rPr>
          <w:rFonts w:ascii="Arial"/>
          <w:i/>
        </w:rPr>
      </w:pPr>
      <w:r>
        <w:rPr>
          <w:rFonts w:ascii="Arial"/>
          <w:i/>
        </w:rPr>
        <w:t>Louise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Pick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Jonathan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Cole</w:t>
      </w:r>
    </w:p>
    <w:p w:rsidR="00EA1825" w:rsidRDefault="00C94BEB">
      <w:pPr>
        <w:pStyle w:val="BodyText"/>
        <w:tabs>
          <w:tab w:val="left" w:pos="9547"/>
        </w:tabs>
        <w:spacing w:before="121" w:line="252" w:lineRule="exact"/>
        <w:ind w:left="8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6275705</wp:posOffset>
                </wp:positionH>
                <wp:positionV relativeFrom="paragraph">
                  <wp:posOffset>222885</wp:posOffset>
                </wp:positionV>
                <wp:extent cx="76200" cy="10795"/>
                <wp:effectExtent l="0" t="0" r="0" b="0"/>
                <wp:wrapNone/>
                <wp:docPr id="7" name="AutoShape 1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0795"/>
                        </a:xfrm>
                        <a:custGeom>
                          <a:avLst/>
                          <a:gdLst>
                            <a:gd name="T0" fmla="+- 0 9912 9883"/>
                            <a:gd name="T1" fmla="*/ T0 w 120"/>
                            <a:gd name="T2" fmla="+- 0 351 351"/>
                            <a:gd name="T3" fmla="*/ 351 h 17"/>
                            <a:gd name="T4" fmla="+- 0 9883 9883"/>
                            <a:gd name="T5" fmla="*/ T4 w 120"/>
                            <a:gd name="T6" fmla="+- 0 351 351"/>
                            <a:gd name="T7" fmla="*/ 351 h 17"/>
                            <a:gd name="T8" fmla="+- 0 9883 9883"/>
                            <a:gd name="T9" fmla="*/ T8 w 120"/>
                            <a:gd name="T10" fmla="+- 0 368 351"/>
                            <a:gd name="T11" fmla="*/ 368 h 17"/>
                            <a:gd name="T12" fmla="+- 0 9912 9883"/>
                            <a:gd name="T13" fmla="*/ T12 w 120"/>
                            <a:gd name="T14" fmla="+- 0 368 351"/>
                            <a:gd name="T15" fmla="*/ 368 h 17"/>
                            <a:gd name="T16" fmla="+- 0 9912 9883"/>
                            <a:gd name="T17" fmla="*/ T16 w 120"/>
                            <a:gd name="T18" fmla="+- 0 351 351"/>
                            <a:gd name="T19" fmla="*/ 351 h 17"/>
                            <a:gd name="T20" fmla="+- 0 9970 9883"/>
                            <a:gd name="T21" fmla="*/ T20 w 120"/>
                            <a:gd name="T22" fmla="+- 0 351 351"/>
                            <a:gd name="T23" fmla="*/ 351 h 17"/>
                            <a:gd name="T24" fmla="+- 0 9941 9883"/>
                            <a:gd name="T25" fmla="*/ T24 w 120"/>
                            <a:gd name="T26" fmla="+- 0 351 351"/>
                            <a:gd name="T27" fmla="*/ 351 h 17"/>
                            <a:gd name="T28" fmla="+- 0 9941 9883"/>
                            <a:gd name="T29" fmla="*/ T28 w 120"/>
                            <a:gd name="T30" fmla="+- 0 368 351"/>
                            <a:gd name="T31" fmla="*/ 368 h 17"/>
                            <a:gd name="T32" fmla="+- 0 9970 9883"/>
                            <a:gd name="T33" fmla="*/ T32 w 120"/>
                            <a:gd name="T34" fmla="+- 0 368 351"/>
                            <a:gd name="T35" fmla="*/ 368 h 17"/>
                            <a:gd name="T36" fmla="+- 0 9970 9883"/>
                            <a:gd name="T37" fmla="*/ T36 w 120"/>
                            <a:gd name="T38" fmla="+- 0 351 351"/>
                            <a:gd name="T39" fmla="*/ 351 h 17"/>
                            <a:gd name="T40" fmla="+- 0 10003 9883"/>
                            <a:gd name="T41" fmla="*/ T40 w 120"/>
                            <a:gd name="T42" fmla="+- 0 351 351"/>
                            <a:gd name="T43" fmla="*/ 351 h 17"/>
                            <a:gd name="T44" fmla="+- 0 9998 9883"/>
                            <a:gd name="T45" fmla="*/ T44 w 120"/>
                            <a:gd name="T46" fmla="+- 0 351 351"/>
                            <a:gd name="T47" fmla="*/ 351 h 17"/>
                            <a:gd name="T48" fmla="+- 0 9998 9883"/>
                            <a:gd name="T49" fmla="*/ T48 w 120"/>
                            <a:gd name="T50" fmla="+- 0 368 351"/>
                            <a:gd name="T51" fmla="*/ 368 h 17"/>
                            <a:gd name="T52" fmla="+- 0 10003 9883"/>
                            <a:gd name="T53" fmla="*/ T52 w 120"/>
                            <a:gd name="T54" fmla="+- 0 368 351"/>
                            <a:gd name="T55" fmla="*/ 368 h 17"/>
                            <a:gd name="T56" fmla="+- 0 10003 9883"/>
                            <a:gd name="T57" fmla="*/ T56 w 120"/>
                            <a:gd name="T58" fmla="+- 0 351 351"/>
                            <a:gd name="T59" fmla="*/ 35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" h="17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29" y="17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87" y="0"/>
                              </a:moveTo>
                              <a:lnTo>
                                <a:pt x="58" y="0"/>
                              </a:lnTo>
                              <a:lnTo>
                                <a:pt x="58" y="17"/>
                              </a:lnTo>
                              <a:lnTo>
                                <a:pt x="87" y="17"/>
                              </a:lnTo>
                              <a:lnTo>
                                <a:pt x="87" y="0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115" y="0"/>
                              </a:lnTo>
                              <a:lnTo>
                                <a:pt x="115" y="17"/>
                              </a:lnTo>
                              <a:lnTo>
                                <a:pt x="120" y="17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1" o:spid="_x0000_s1026" style="position:absolute;margin-left:494.15pt;margin-top:17.55pt;width:6pt;height: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" path="m29,l,,,17r29,l29,xm87,l58,r,17l87,17,87,xm120,r-5,l115,17r5,l120,xe" fillcolor="black" stroked="f">
                <v:path arrowok="t" o:connecttype="custom" o:connectlocs="18415,222885;0,222885;0,233680;18415,233680;18415,222885;55245,222885;36830,222885;36830,233680;55245,233680;55245,222885;76200,222885;73025,222885;73025,233680;76200,233680;76200,222885" o:connectangles="0,0,0,0,0,0,0,0,0,0,0,0,0,0,0"/>
                <w10:wrap anchorx="page"/>
              </v:shape>
            </w:pict>
          </mc:Fallback>
        </mc:AlternateContent>
      </w:r>
      <w:r w:rsidR="00A72F2E">
        <w:t>37</w:t>
      </w:r>
      <w:r w:rsidR="00A72F2E">
        <w:rPr>
          <w:spacing w:val="113"/>
        </w:rPr>
        <w:t xml:space="preserve"> </w:t>
      </w:r>
      <w:r w:rsidR="00A72F2E">
        <w:t>Utilizing</w:t>
      </w:r>
      <w:r w:rsidR="00A72F2E">
        <w:rPr>
          <w:spacing w:val="-1"/>
        </w:rPr>
        <w:t xml:space="preserve"> </w:t>
      </w:r>
      <w:r w:rsidR="00A72F2E">
        <w:t>Gamification</w:t>
      </w:r>
      <w:r w:rsidR="00A72F2E">
        <w:rPr>
          <w:spacing w:val="-4"/>
        </w:rPr>
        <w:t xml:space="preserve"> </w:t>
      </w:r>
      <w:r w:rsidR="00A72F2E">
        <w:t>In</w:t>
      </w:r>
      <w:r w:rsidR="00A72F2E">
        <w:rPr>
          <w:spacing w:val="-6"/>
        </w:rPr>
        <w:t xml:space="preserve"> </w:t>
      </w:r>
      <w:r w:rsidR="00A72F2E">
        <w:t>Mathematics</w:t>
      </w:r>
      <w:r w:rsidR="00A72F2E">
        <w:rPr>
          <w:spacing w:val="-2"/>
        </w:rPr>
        <w:t xml:space="preserve"> </w:t>
      </w:r>
      <w:r w:rsidR="00A72F2E">
        <w:t>Courses</w:t>
      </w:r>
      <w:r w:rsidR="00A72F2E">
        <w:rPr>
          <w:spacing w:val="-4"/>
        </w:rPr>
        <w:t xml:space="preserve"> </w:t>
      </w:r>
      <w:r w:rsidR="00A72F2E">
        <w:t>for</w:t>
      </w:r>
      <w:r w:rsidR="00A72F2E">
        <w:rPr>
          <w:spacing w:val="-4"/>
        </w:rPr>
        <w:t xml:space="preserve"> </w:t>
      </w:r>
      <w:r w:rsidR="00A72F2E">
        <w:t>Engineers</w:t>
      </w:r>
      <w:r w:rsidR="00A72F2E">
        <w:rPr>
          <w:spacing w:val="-1"/>
        </w:rPr>
        <w:t xml:space="preserve"> </w:t>
      </w:r>
      <w:r w:rsidR="00A72F2E">
        <w:t>to</w:t>
      </w:r>
      <w:r w:rsidR="00A72F2E">
        <w:rPr>
          <w:spacing w:val="-2"/>
        </w:rPr>
        <w:t xml:space="preserve"> </w:t>
      </w:r>
      <w:r w:rsidR="00A72F2E">
        <w:t>Promote</w:t>
      </w:r>
      <w:r w:rsidR="00A72F2E">
        <w:rPr>
          <w:spacing w:val="-3"/>
        </w:rPr>
        <w:t xml:space="preserve"> </w:t>
      </w:r>
      <w:r w:rsidR="00A72F2E">
        <w:t>Learning</w:t>
      </w:r>
      <w:r w:rsidR="00A72F2E">
        <w:tab/>
      </w:r>
      <w:hyperlink w:anchor="_bookmark60" w:history="1">
        <w:r w:rsidR="00A72F2E">
          <w:t>655</w:t>
        </w:r>
      </w:hyperlink>
    </w:p>
    <w:p w:rsidR="00EA1825" w:rsidRDefault="00A72F2E">
      <w:pPr>
        <w:spacing w:line="252" w:lineRule="exact"/>
        <w:ind w:left="1266"/>
        <w:rPr>
          <w:rFonts w:ascii="Arial"/>
          <w:i/>
        </w:rPr>
      </w:pPr>
      <w:r>
        <w:rPr>
          <w:rFonts w:ascii="Arial"/>
          <w:i/>
        </w:rPr>
        <w:t>Tamar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Margalit,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Lior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Rosenzweig,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Yonutz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</w:rPr>
        <w:t>Stanchescu,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Mika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Gabel</w:t>
      </w:r>
    </w:p>
    <w:p w:rsidR="00EA1825" w:rsidRDefault="00A72F2E">
      <w:pPr>
        <w:tabs>
          <w:tab w:val="left" w:pos="9478"/>
        </w:tabs>
        <w:spacing w:before="119"/>
        <w:ind w:left="1266" w:right="849" w:hanging="428"/>
        <w:rPr>
          <w:rFonts w:ascii="Arial" w:hAnsi="Arial"/>
          <w:i/>
        </w:rPr>
      </w:pPr>
      <w:r>
        <w:t>46   Students’ Perceptions of Multicultural Group Work in International Engineering</w:t>
      </w:r>
      <w:r>
        <w:rPr>
          <w:spacing w:val="1"/>
        </w:rPr>
        <w:t xml:space="preserve"> </w:t>
      </w:r>
      <w:r>
        <w:t>Classroom</w:t>
      </w:r>
      <w:r>
        <w:rPr>
          <w:u w:val="dotted"/>
        </w:rPr>
        <w:tab/>
      </w:r>
      <w:hyperlink w:anchor="_bookmark61" w:history="1">
        <w:r>
          <w:rPr>
            <w:spacing w:val="-1"/>
          </w:rPr>
          <w:t>668</w:t>
        </w:r>
      </w:hyperlink>
      <w:r>
        <w:rPr>
          <w:spacing w:val="-59"/>
        </w:rPr>
        <w:t xml:space="preserve"> </w:t>
      </w:r>
      <w:r>
        <w:rPr>
          <w:rFonts w:ascii="Arial" w:hAnsi="Arial"/>
          <w:i/>
        </w:rPr>
        <w:t>Cui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Ping,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Ad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Kleingeld,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Sonja Rispens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and Ruurd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Taconis</w:t>
      </w:r>
    </w:p>
    <w:p w:rsidR="00EA1825" w:rsidRDefault="00A72F2E" w:rsidP="00091F3B">
      <w:pPr>
        <w:pStyle w:val="ListParagraph"/>
        <w:numPr>
          <w:ilvl w:val="0"/>
          <w:numId w:val="15"/>
        </w:numPr>
        <w:tabs>
          <w:tab w:val="left" w:pos="1267"/>
          <w:tab w:val="left" w:pos="9478"/>
        </w:tabs>
        <w:spacing w:before="122" w:line="252" w:lineRule="exact"/>
        <w:ind w:hanging="429"/>
      </w:pPr>
      <w:r>
        <w:t>Gauging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of CDIO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Momentum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Change</w:t>
      </w:r>
      <w:r>
        <w:rPr>
          <w:u w:val="dotted"/>
        </w:rPr>
        <w:tab/>
      </w:r>
      <w:hyperlink w:anchor="_bookmark62" w:history="1">
        <w:r>
          <w:t>680</w:t>
        </w:r>
      </w:hyperlink>
    </w:p>
    <w:p w:rsidR="00EA1825" w:rsidRDefault="00A72F2E">
      <w:pPr>
        <w:spacing w:line="252" w:lineRule="exact"/>
        <w:ind w:left="1266"/>
        <w:rPr>
          <w:rFonts w:ascii="Arial"/>
          <w:i/>
        </w:rPr>
      </w:pPr>
      <w:r>
        <w:rPr>
          <w:rFonts w:ascii="Arial"/>
          <w:i/>
        </w:rPr>
        <w:t>Louise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Pick,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Charlie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McCartan,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Kathryn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Fee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Paul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Hermon</w:t>
      </w:r>
    </w:p>
    <w:p w:rsidR="00EA1825" w:rsidRDefault="00A72F2E" w:rsidP="00091F3B">
      <w:pPr>
        <w:pStyle w:val="ListParagraph"/>
        <w:numPr>
          <w:ilvl w:val="0"/>
          <w:numId w:val="15"/>
        </w:numPr>
        <w:tabs>
          <w:tab w:val="left" w:pos="1267"/>
          <w:tab w:val="left" w:pos="9454"/>
        </w:tabs>
        <w:spacing w:before="119"/>
        <w:ind w:hanging="429"/>
      </w:pPr>
      <w:r>
        <w:t>Students’</w:t>
      </w:r>
      <w:r>
        <w:rPr>
          <w:spacing w:val="-3"/>
        </w:rPr>
        <w:t xml:space="preserve"> </w:t>
      </w:r>
      <w:r>
        <w:t>Readiness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NIT</w:t>
      </w:r>
      <w:r>
        <w:rPr>
          <w:rFonts w:ascii="Times New Roman" w:hAnsi="Times New Roman"/>
          <w:u w:val="dotted"/>
        </w:rPr>
        <w:tab/>
      </w:r>
      <w:hyperlink w:anchor="_bookmark63" w:history="1">
        <w:r>
          <w:t>691</w:t>
        </w:r>
      </w:hyperlink>
    </w:p>
    <w:p w:rsidR="00EA1825" w:rsidRDefault="00A72F2E">
      <w:pPr>
        <w:spacing w:before="1"/>
        <w:ind w:left="1263" w:right="2101"/>
        <w:rPr>
          <w:rFonts w:ascii="Arial"/>
          <w:i/>
        </w:rPr>
      </w:pPr>
      <w:r>
        <w:rPr>
          <w:rFonts w:ascii="Arial"/>
          <w:i/>
        </w:rPr>
        <w:t>Namita Maharjan, Nayani Daranagama, Yoshihiro Ominato, Michiaki Omori,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Shozo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Urabe, Noboru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Fukuda, Katsumi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Ichimura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Yasuko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Tsuchida</w:t>
      </w:r>
    </w:p>
    <w:p w:rsidR="00EA1825" w:rsidRDefault="00EA1825">
      <w:pPr>
        <w:rPr>
          <w:rFonts w:ascii="Arial"/>
        </w:rPr>
        <w:sectPr w:rsidR="00EA1825">
          <w:pgSz w:w="11910" w:h="15880"/>
          <w:pgMar w:top="1320" w:right="560" w:bottom="1140" w:left="580" w:header="0" w:footer="873" w:gutter="0"/>
          <w:cols w:space="720"/>
        </w:sectPr>
      </w:pPr>
    </w:p>
    <w:p w:rsidR="00EA1825" w:rsidRDefault="00A72F2E">
      <w:pPr>
        <w:tabs>
          <w:tab w:val="left" w:pos="9476"/>
        </w:tabs>
        <w:spacing w:before="80"/>
        <w:ind w:left="1266" w:right="849" w:hanging="428"/>
        <w:rPr>
          <w:rFonts w:ascii="Arial"/>
          <w:i/>
        </w:rPr>
      </w:pPr>
      <w:r>
        <w:lastRenderedPageBreak/>
        <w:t>67</w:t>
      </w:r>
      <w:r>
        <w:rPr>
          <w:spacing w:val="1"/>
        </w:rPr>
        <w:t xml:space="preserve"> </w:t>
      </w:r>
      <w:r>
        <w:t>Cultivating Higher-Order Thinking Skills in English-as-a-Foreign-Language Technical</w:t>
      </w:r>
      <w:r>
        <w:rPr>
          <w:spacing w:val="1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Instruction</w:t>
      </w:r>
      <w:r>
        <w:rPr>
          <w:u w:val="dotted"/>
        </w:rPr>
        <w:tab/>
      </w:r>
      <w:hyperlink w:anchor="_bookmark64" w:history="1">
        <w:r>
          <w:rPr>
            <w:spacing w:val="-1"/>
          </w:rPr>
          <w:t>702</w:t>
        </w:r>
      </w:hyperlink>
      <w:r>
        <w:rPr>
          <w:spacing w:val="-58"/>
        </w:rPr>
        <w:t xml:space="preserve"> </w:t>
      </w:r>
      <w:r>
        <w:rPr>
          <w:rFonts w:ascii="Arial"/>
          <w:i/>
        </w:rPr>
        <w:t>Huey-nah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Cindy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Chou,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Bing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Jean Lee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Ben-Ray Jai</w:t>
      </w:r>
    </w:p>
    <w:p w:rsidR="00EA1825" w:rsidRDefault="00A72F2E">
      <w:pPr>
        <w:pStyle w:val="BodyText"/>
        <w:tabs>
          <w:tab w:val="left" w:pos="9478"/>
        </w:tabs>
        <w:spacing w:before="120" w:line="252" w:lineRule="exact"/>
        <w:ind w:left="838"/>
      </w:pPr>
      <w:r>
        <w:t>109</w:t>
      </w:r>
      <w:r>
        <w:rPr>
          <w:spacing w:val="-5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Locus</w:t>
      </w:r>
      <w:r>
        <w:rPr>
          <w:spacing w:val="-1"/>
        </w:rPr>
        <w:t xml:space="preserve"> </w:t>
      </w:r>
      <w:r>
        <w:t>of Control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Self-Efficacy</w:t>
      </w:r>
      <w:r>
        <w:rPr>
          <w:u w:val="dotted"/>
        </w:rPr>
        <w:tab/>
      </w:r>
      <w:hyperlink w:anchor="_bookmark65" w:history="1">
        <w:r>
          <w:t>712</w:t>
        </w:r>
      </w:hyperlink>
    </w:p>
    <w:p w:rsidR="00EA1825" w:rsidRDefault="00A72F2E">
      <w:pPr>
        <w:spacing w:line="252" w:lineRule="exact"/>
        <w:ind w:left="1266"/>
        <w:rPr>
          <w:rFonts w:ascii="Arial"/>
          <w:i/>
        </w:rPr>
      </w:pPr>
      <w:r>
        <w:rPr>
          <w:rFonts w:ascii="Arial"/>
          <w:i/>
        </w:rPr>
        <w:t>Geza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Fischl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Bengt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Erlandsson</w:t>
      </w:r>
    </w:p>
    <w:p w:rsidR="00EA1825" w:rsidRDefault="00A72F2E">
      <w:pPr>
        <w:tabs>
          <w:tab w:val="left" w:pos="9478"/>
        </w:tabs>
        <w:spacing w:before="121"/>
        <w:ind w:left="1266" w:right="849" w:hanging="428"/>
        <w:rPr>
          <w:rFonts w:ascii="Arial" w:hAnsi="Arial"/>
          <w:i/>
        </w:rPr>
      </w:pPr>
      <w:r>
        <w:t>132 From Digitalized Education to COVID-19 Restricted Education: Challenges and</w:t>
      </w:r>
      <w:r>
        <w:rPr>
          <w:spacing w:val="1"/>
        </w:rPr>
        <w:t xml:space="preserve"> </w:t>
      </w:r>
      <w:r>
        <w:t>Differences</w:t>
      </w:r>
      <w:r>
        <w:rPr>
          <w:u w:val="dotted"/>
        </w:rPr>
        <w:tab/>
      </w:r>
      <w:hyperlink w:anchor="_bookmark66" w:history="1">
        <w:r>
          <w:rPr>
            <w:spacing w:val="-1"/>
          </w:rPr>
          <w:t>722</w:t>
        </w:r>
      </w:hyperlink>
      <w:r>
        <w:rPr>
          <w:spacing w:val="-59"/>
        </w:rPr>
        <w:t xml:space="preserve"> </w:t>
      </w:r>
      <w:r>
        <w:rPr>
          <w:rFonts w:ascii="Arial" w:hAnsi="Arial"/>
          <w:i/>
        </w:rPr>
        <w:t>Jerker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Björkqvist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and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Tommy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Hämäläinen</w:t>
      </w:r>
    </w:p>
    <w:p w:rsidR="00EA1825" w:rsidRDefault="00A72F2E" w:rsidP="00091F3B">
      <w:pPr>
        <w:pStyle w:val="ListParagraph"/>
        <w:numPr>
          <w:ilvl w:val="0"/>
          <w:numId w:val="14"/>
        </w:numPr>
        <w:tabs>
          <w:tab w:val="left" w:pos="1267"/>
          <w:tab w:val="left" w:pos="9452"/>
        </w:tabs>
        <w:spacing w:before="119"/>
        <w:ind w:hanging="429"/>
      </w:pPr>
      <w:r>
        <w:t>Basic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Frustration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Motivational</w:t>
      </w:r>
      <w:r>
        <w:rPr>
          <w:spacing w:val="-4"/>
        </w:rPr>
        <w:t xml:space="preserve"> </w:t>
      </w:r>
      <w:r>
        <w:t>Redesign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Courses</w:t>
      </w:r>
      <w:r>
        <w:rPr>
          <w:u w:val="dotted"/>
        </w:rPr>
        <w:tab/>
      </w:r>
      <w:hyperlink w:anchor="_bookmark67" w:history="1">
        <w:r>
          <w:t>731</w:t>
        </w:r>
      </w:hyperlink>
    </w:p>
    <w:p w:rsidR="00EA1825" w:rsidRDefault="00A72F2E">
      <w:pPr>
        <w:spacing w:before="2"/>
        <w:ind w:left="1266"/>
        <w:rPr>
          <w:rFonts w:ascii="Arial"/>
          <w:i/>
        </w:rPr>
      </w:pPr>
      <w:r>
        <w:rPr>
          <w:rFonts w:ascii="Arial"/>
          <w:i/>
        </w:rPr>
        <w:t>Gunter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Bombaerts</w:t>
      </w:r>
    </w:p>
    <w:p w:rsidR="00EA1825" w:rsidRDefault="00A72F2E" w:rsidP="00091F3B">
      <w:pPr>
        <w:pStyle w:val="ListParagraph"/>
        <w:numPr>
          <w:ilvl w:val="0"/>
          <w:numId w:val="14"/>
        </w:numPr>
        <w:tabs>
          <w:tab w:val="left" w:pos="1267"/>
          <w:tab w:val="left" w:pos="9478"/>
        </w:tabs>
        <w:spacing w:before="120" w:line="252" w:lineRule="exact"/>
        <w:ind w:hanging="429"/>
      </w:pPr>
      <w:r>
        <w:t>Flexible</w:t>
      </w:r>
      <w:r>
        <w:rPr>
          <w:spacing w:val="-2"/>
        </w:rPr>
        <w:t xml:space="preserve"> </w:t>
      </w:r>
      <w:r>
        <w:t>Tactics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Outbreak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Chile</w:t>
      </w:r>
      <w:r>
        <w:rPr>
          <w:u w:val="dotted"/>
        </w:rPr>
        <w:tab/>
      </w:r>
      <w:hyperlink w:anchor="_bookmark68" w:history="1">
        <w:r>
          <w:t>741</w:t>
        </w:r>
      </w:hyperlink>
    </w:p>
    <w:p w:rsidR="00EA1825" w:rsidRDefault="00A72F2E">
      <w:pPr>
        <w:spacing w:line="252" w:lineRule="exact"/>
        <w:ind w:left="1266"/>
        <w:rPr>
          <w:rFonts w:ascii="Arial" w:hAnsi="Arial"/>
          <w:i/>
        </w:rPr>
      </w:pPr>
      <w:r>
        <w:rPr>
          <w:rFonts w:ascii="Arial" w:hAnsi="Arial"/>
          <w:i/>
        </w:rPr>
        <w:t>Rodrigo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Pascual,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Nicolás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Bravo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and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Catalina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Quiñones</w:t>
      </w:r>
    </w:p>
    <w:p w:rsidR="00EA1825" w:rsidRDefault="00EA1825">
      <w:pPr>
        <w:spacing w:line="252" w:lineRule="exact"/>
        <w:rPr>
          <w:rFonts w:ascii="Arial" w:hAnsi="Arial"/>
        </w:rPr>
      </w:pPr>
    </w:p>
    <w:tbl>
      <w:tblPr>
        <w:tblW w:w="0" w:type="auto"/>
        <w:tblInd w:w="6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4"/>
        <w:gridCol w:w="258"/>
        <w:gridCol w:w="4837"/>
        <w:gridCol w:w="462"/>
      </w:tblGrid>
      <w:tr w:rsidR="00EA1825" w:rsidTr="00795D32">
        <w:trPr>
          <w:trHeight w:val="2017"/>
        </w:trPr>
        <w:tc>
          <w:tcPr>
            <w:tcW w:w="4582" w:type="dxa"/>
            <w:gridSpan w:val="2"/>
          </w:tcPr>
          <w:p w:rsidR="00EA1825" w:rsidRDefault="00EA1825">
            <w:pPr>
              <w:pStyle w:val="TableParagraph"/>
              <w:spacing w:line="233" w:lineRule="exact"/>
              <w:ind w:left="200"/>
            </w:pPr>
            <w:bookmarkStart w:id="6" w:name="Advances_in_CDIO"/>
            <w:bookmarkStart w:id="7" w:name="Development_of_student_sustainability_aw"/>
            <w:bookmarkStart w:id="8" w:name="_bookmark2"/>
            <w:bookmarkStart w:id="9" w:name="CDIO._Can_we_continue_the_way_we_are?"/>
            <w:bookmarkStart w:id="10" w:name="_bookmark3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5299" w:type="dxa"/>
            <w:gridSpan w:val="2"/>
          </w:tcPr>
          <w:p w:rsidR="00EA1825" w:rsidRDefault="00EA1825">
            <w:pPr>
              <w:pStyle w:val="TableParagraph"/>
              <w:spacing w:before="7"/>
              <w:ind w:left="284"/>
            </w:pPr>
          </w:p>
        </w:tc>
      </w:tr>
      <w:tr w:rsidR="00EA1825" w:rsidTr="00795D32">
        <w:trPr>
          <w:gridAfter w:val="1"/>
          <w:wAfter w:w="462" w:type="dxa"/>
          <w:trHeight w:val="1766"/>
        </w:trPr>
        <w:tc>
          <w:tcPr>
            <w:tcW w:w="4324" w:type="dxa"/>
          </w:tcPr>
          <w:p w:rsidR="00EA1825" w:rsidRDefault="00EA1825">
            <w:pPr>
              <w:pStyle w:val="TableParagraph"/>
              <w:spacing w:before="2" w:line="233" w:lineRule="exact"/>
              <w:ind w:left="200"/>
            </w:pPr>
            <w:bookmarkStart w:id="11" w:name="Using_the_Sustainable_Development_Goals_"/>
            <w:bookmarkStart w:id="12" w:name="_bookmark9"/>
            <w:bookmarkEnd w:id="11"/>
            <w:bookmarkEnd w:id="12"/>
          </w:p>
          <w:p w:rsidR="001A1B6A" w:rsidRDefault="001A1B6A">
            <w:pPr>
              <w:pStyle w:val="TableParagraph"/>
              <w:spacing w:before="2" w:line="233" w:lineRule="exact"/>
              <w:ind w:left="200"/>
            </w:pPr>
          </w:p>
          <w:p w:rsidR="001A1B6A" w:rsidRDefault="001A1B6A">
            <w:pPr>
              <w:pStyle w:val="TableParagraph"/>
              <w:spacing w:before="2" w:line="233" w:lineRule="exact"/>
              <w:ind w:left="200"/>
            </w:pPr>
          </w:p>
          <w:p w:rsidR="001A1B6A" w:rsidRDefault="001A1B6A">
            <w:pPr>
              <w:pStyle w:val="TableParagraph"/>
              <w:spacing w:before="2" w:line="233" w:lineRule="exact"/>
              <w:ind w:left="200"/>
            </w:pPr>
          </w:p>
          <w:p w:rsidR="001A1B6A" w:rsidRDefault="001A1B6A">
            <w:pPr>
              <w:pStyle w:val="TableParagraph"/>
              <w:spacing w:before="2" w:line="233" w:lineRule="exact"/>
              <w:ind w:left="200"/>
            </w:pPr>
          </w:p>
          <w:p w:rsidR="001A1B6A" w:rsidRDefault="001A1B6A">
            <w:pPr>
              <w:pStyle w:val="TableParagraph"/>
              <w:spacing w:before="2" w:line="233" w:lineRule="exact"/>
              <w:ind w:left="200"/>
            </w:pPr>
          </w:p>
          <w:p w:rsidR="001A1B6A" w:rsidRDefault="001A1B6A">
            <w:pPr>
              <w:pStyle w:val="TableParagraph"/>
              <w:spacing w:before="2" w:line="233" w:lineRule="exact"/>
              <w:ind w:left="200"/>
            </w:pPr>
          </w:p>
          <w:p w:rsidR="001A1B6A" w:rsidRDefault="001A1B6A">
            <w:pPr>
              <w:pStyle w:val="TableParagraph"/>
              <w:spacing w:before="2" w:line="233" w:lineRule="exact"/>
              <w:ind w:left="200"/>
            </w:pPr>
          </w:p>
          <w:p w:rsidR="001A1B6A" w:rsidRDefault="001A1B6A">
            <w:pPr>
              <w:pStyle w:val="TableParagraph"/>
              <w:spacing w:before="2" w:line="233" w:lineRule="exact"/>
              <w:ind w:left="200"/>
            </w:pPr>
          </w:p>
          <w:p w:rsidR="001A1B6A" w:rsidRDefault="001A1B6A">
            <w:pPr>
              <w:pStyle w:val="TableParagraph"/>
              <w:spacing w:before="2" w:line="233" w:lineRule="exact"/>
              <w:ind w:left="200"/>
            </w:pPr>
          </w:p>
          <w:p w:rsidR="001A1B6A" w:rsidRDefault="001A1B6A">
            <w:pPr>
              <w:pStyle w:val="TableParagraph"/>
              <w:spacing w:before="2" w:line="233" w:lineRule="exact"/>
              <w:ind w:left="200"/>
            </w:pPr>
          </w:p>
          <w:p w:rsidR="001A1B6A" w:rsidRDefault="001A1B6A">
            <w:pPr>
              <w:pStyle w:val="TableParagraph"/>
              <w:spacing w:before="2" w:line="233" w:lineRule="exact"/>
              <w:ind w:left="200"/>
            </w:pPr>
          </w:p>
          <w:p w:rsidR="001A1B6A" w:rsidRDefault="001A1B6A">
            <w:pPr>
              <w:pStyle w:val="TableParagraph"/>
              <w:spacing w:before="2" w:line="233" w:lineRule="exact"/>
              <w:ind w:left="200"/>
            </w:pPr>
          </w:p>
          <w:p w:rsidR="001A1B6A" w:rsidRDefault="001A1B6A">
            <w:pPr>
              <w:pStyle w:val="TableParagraph"/>
              <w:spacing w:before="2" w:line="233" w:lineRule="exact"/>
              <w:ind w:left="200"/>
            </w:pPr>
          </w:p>
          <w:p w:rsidR="001A1B6A" w:rsidRDefault="001A1B6A">
            <w:pPr>
              <w:pStyle w:val="TableParagraph"/>
              <w:spacing w:before="2" w:line="233" w:lineRule="exact"/>
              <w:ind w:left="200"/>
            </w:pPr>
          </w:p>
          <w:p w:rsidR="001A1B6A" w:rsidRDefault="001A1B6A">
            <w:pPr>
              <w:pStyle w:val="TableParagraph"/>
              <w:spacing w:before="2" w:line="233" w:lineRule="exact"/>
              <w:ind w:left="200"/>
            </w:pPr>
          </w:p>
          <w:p w:rsidR="001A1B6A" w:rsidRDefault="001A1B6A">
            <w:pPr>
              <w:pStyle w:val="TableParagraph"/>
              <w:spacing w:before="2" w:line="233" w:lineRule="exact"/>
              <w:ind w:left="200"/>
            </w:pPr>
          </w:p>
          <w:p w:rsidR="001A1B6A" w:rsidRDefault="001A1B6A">
            <w:pPr>
              <w:pStyle w:val="TableParagraph"/>
              <w:spacing w:before="2" w:line="233" w:lineRule="exact"/>
              <w:ind w:left="200"/>
            </w:pPr>
          </w:p>
          <w:p w:rsidR="001A1B6A" w:rsidRDefault="001A1B6A">
            <w:pPr>
              <w:pStyle w:val="TableParagraph"/>
              <w:spacing w:before="2" w:line="233" w:lineRule="exact"/>
              <w:ind w:left="200"/>
            </w:pPr>
          </w:p>
          <w:p w:rsidR="001A1B6A" w:rsidRDefault="001A1B6A">
            <w:pPr>
              <w:pStyle w:val="TableParagraph"/>
              <w:spacing w:before="2" w:line="233" w:lineRule="exact"/>
              <w:ind w:left="200"/>
            </w:pPr>
          </w:p>
          <w:p w:rsidR="001A1B6A" w:rsidRDefault="001A1B6A">
            <w:pPr>
              <w:pStyle w:val="TableParagraph"/>
              <w:spacing w:before="2" w:line="233" w:lineRule="exact"/>
              <w:ind w:left="200"/>
            </w:pPr>
          </w:p>
          <w:p w:rsidR="001A1B6A" w:rsidRDefault="001A1B6A">
            <w:pPr>
              <w:pStyle w:val="TableParagraph"/>
              <w:spacing w:before="2" w:line="233" w:lineRule="exact"/>
              <w:ind w:left="200"/>
            </w:pPr>
          </w:p>
          <w:p w:rsidR="001A1B6A" w:rsidRDefault="001A1B6A">
            <w:pPr>
              <w:pStyle w:val="TableParagraph"/>
              <w:spacing w:before="2" w:line="233" w:lineRule="exact"/>
              <w:ind w:left="200"/>
            </w:pPr>
          </w:p>
          <w:p w:rsidR="001A1B6A" w:rsidRDefault="001A1B6A">
            <w:pPr>
              <w:pStyle w:val="TableParagraph"/>
              <w:spacing w:before="2" w:line="233" w:lineRule="exact"/>
              <w:ind w:left="200"/>
            </w:pPr>
          </w:p>
          <w:p w:rsidR="001A1B6A" w:rsidRDefault="001A1B6A">
            <w:pPr>
              <w:pStyle w:val="TableParagraph"/>
              <w:spacing w:before="2" w:line="233" w:lineRule="exact"/>
              <w:ind w:left="200"/>
            </w:pPr>
          </w:p>
          <w:p w:rsidR="001A1B6A" w:rsidRDefault="001A1B6A">
            <w:pPr>
              <w:pStyle w:val="TableParagraph"/>
              <w:spacing w:before="2" w:line="233" w:lineRule="exact"/>
              <w:ind w:left="200"/>
            </w:pPr>
          </w:p>
          <w:p w:rsidR="001A1B6A" w:rsidRDefault="001A1B6A">
            <w:pPr>
              <w:pStyle w:val="TableParagraph"/>
              <w:spacing w:before="2" w:line="233" w:lineRule="exact"/>
              <w:ind w:left="200"/>
            </w:pPr>
          </w:p>
          <w:p w:rsidR="001A1B6A" w:rsidRDefault="001A1B6A">
            <w:pPr>
              <w:pStyle w:val="TableParagraph"/>
              <w:spacing w:before="2" w:line="233" w:lineRule="exact"/>
              <w:ind w:left="200"/>
            </w:pPr>
          </w:p>
          <w:p w:rsidR="001A1B6A" w:rsidRDefault="001A1B6A">
            <w:pPr>
              <w:pStyle w:val="TableParagraph"/>
              <w:spacing w:before="2" w:line="233" w:lineRule="exact"/>
              <w:ind w:left="200"/>
            </w:pPr>
          </w:p>
        </w:tc>
        <w:tc>
          <w:tcPr>
            <w:tcW w:w="5095" w:type="dxa"/>
            <w:gridSpan w:val="2"/>
          </w:tcPr>
          <w:p w:rsidR="00EA1825" w:rsidRDefault="00EA1825">
            <w:pPr>
              <w:pStyle w:val="TableParagraph"/>
              <w:spacing w:before="3"/>
              <w:ind w:left="542" w:right="198"/>
              <w:jc w:val="both"/>
            </w:pPr>
          </w:p>
        </w:tc>
      </w:tr>
    </w:tbl>
    <w:p w:rsidR="00EA1825" w:rsidRDefault="00EA1825">
      <w:pPr>
        <w:pStyle w:val="BodyText"/>
        <w:spacing w:before="3"/>
        <w:rPr>
          <w:rFonts w:ascii="Arial"/>
          <w:b/>
          <w:i/>
          <w:sz w:val="27"/>
        </w:rPr>
      </w:pPr>
      <w:bookmarkStart w:id="13" w:name="Applying_the_CDIO_Framework_when_Develop"/>
      <w:bookmarkStart w:id="14" w:name="_bookmark10"/>
      <w:bookmarkStart w:id="15" w:name="Effects_of_Migrating_Large-Scaled_Projec"/>
      <w:bookmarkStart w:id="16" w:name="_bookmark11"/>
      <w:bookmarkStart w:id="17" w:name="On-Site_and_Online_Combination_for_Stude"/>
      <w:bookmarkStart w:id="18" w:name="_bookmark12"/>
      <w:bookmarkStart w:id="19" w:name="Project-Based_Learning_Implementation_-_"/>
      <w:bookmarkStart w:id="20" w:name="_bookmark13"/>
      <w:bookmarkStart w:id="21" w:name="The_Implementing_of_CDIO_Concept_in_the_"/>
      <w:bookmarkStart w:id="22" w:name="_bookmark14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EA1825" w:rsidRDefault="00A72F2E">
      <w:pPr>
        <w:pStyle w:val="Heading2"/>
      </w:pPr>
      <w:bookmarkStart w:id="23" w:name="A_CDIO_Competency_Framework_for_VINH_Uni"/>
      <w:bookmarkStart w:id="24" w:name="_bookmark15"/>
      <w:bookmarkEnd w:id="23"/>
      <w:bookmarkEnd w:id="24"/>
      <w:r>
        <w:lastRenderedPageBreak/>
        <w:t>A CDIO COMPETENCY FRAMEWORK FOR VINH UNIVERSITY'S</w:t>
      </w:r>
      <w:r>
        <w:rPr>
          <w:spacing w:val="-75"/>
        </w:rPr>
        <w:t xml:space="preserve"> </w:t>
      </w:r>
      <w:r>
        <w:t>TEACHING FACULTY</w:t>
      </w:r>
    </w:p>
    <w:p w:rsidR="00EA1825" w:rsidRDefault="00EA1825">
      <w:pPr>
        <w:pStyle w:val="BodyText"/>
        <w:rPr>
          <w:rFonts w:ascii="Arial"/>
          <w:b/>
          <w:sz w:val="30"/>
        </w:rPr>
      </w:pPr>
    </w:p>
    <w:p w:rsidR="00EA1825" w:rsidRDefault="00EA1825">
      <w:pPr>
        <w:pStyle w:val="BodyText"/>
        <w:spacing w:before="9"/>
        <w:rPr>
          <w:rFonts w:ascii="Arial"/>
          <w:b/>
          <w:sz w:val="35"/>
        </w:rPr>
      </w:pPr>
    </w:p>
    <w:p w:rsidR="00EA1825" w:rsidRDefault="00A72F2E">
      <w:pPr>
        <w:pStyle w:val="Heading4"/>
        <w:ind w:left="837" w:right="851"/>
        <w:jc w:val="center"/>
      </w:pPr>
      <w:r>
        <w:t>Trần</w:t>
      </w:r>
      <w:r>
        <w:rPr>
          <w:spacing w:val="-3"/>
        </w:rPr>
        <w:t xml:space="preserve"> </w:t>
      </w:r>
      <w:r>
        <w:t>Thị</w:t>
      </w:r>
      <w:r>
        <w:rPr>
          <w:spacing w:val="-2"/>
        </w:rPr>
        <w:t xml:space="preserve"> </w:t>
      </w:r>
      <w:r>
        <w:t>Ngọc</w:t>
      </w:r>
      <w:r>
        <w:rPr>
          <w:spacing w:val="-2"/>
        </w:rPr>
        <w:t xml:space="preserve"> </w:t>
      </w:r>
      <w:r>
        <w:t>Yến,</w:t>
      </w:r>
      <w:r>
        <w:rPr>
          <w:spacing w:val="-1"/>
        </w:rPr>
        <w:t xml:space="preserve"> </w:t>
      </w:r>
      <w:r>
        <w:t>Trần</w:t>
      </w:r>
      <w:r>
        <w:rPr>
          <w:spacing w:val="-2"/>
        </w:rPr>
        <w:t xml:space="preserve"> </w:t>
      </w:r>
      <w:r>
        <w:t>Bá</w:t>
      </w:r>
      <w:r>
        <w:rPr>
          <w:spacing w:val="-3"/>
        </w:rPr>
        <w:t xml:space="preserve"> </w:t>
      </w:r>
      <w:r>
        <w:t>Tiến, Nguyễn</w:t>
      </w:r>
      <w:r>
        <w:rPr>
          <w:spacing w:val="-3"/>
        </w:rPr>
        <w:t xml:space="preserve"> </w:t>
      </w:r>
      <w:r>
        <w:t>Xuân</w:t>
      </w:r>
      <w:r>
        <w:rPr>
          <w:spacing w:val="-3"/>
        </w:rPr>
        <w:t xml:space="preserve"> </w:t>
      </w:r>
      <w:r>
        <w:t>Bình</w:t>
      </w:r>
    </w:p>
    <w:p w:rsidR="00EA1825" w:rsidRDefault="00EA1825">
      <w:pPr>
        <w:pStyle w:val="BodyText"/>
        <w:spacing w:before="3"/>
        <w:rPr>
          <w:rFonts w:ascii="Arial"/>
          <w:b/>
        </w:rPr>
      </w:pPr>
    </w:p>
    <w:p w:rsidR="00EA1825" w:rsidRDefault="00A72F2E">
      <w:pPr>
        <w:pStyle w:val="BodyText"/>
        <w:ind w:left="837" w:right="851"/>
        <w:jc w:val="center"/>
      </w:pP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Foreign</w:t>
      </w:r>
      <w:r>
        <w:rPr>
          <w:spacing w:val="-5"/>
        </w:rPr>
        <w:t xml:space="preserve"> </w:t>
      </w:r>
      <w:r>
        <w:t>Languages,</w:t>
      </w:r>
      <w:r>
        <w:rPr>
          <w:spacing w:val="-3"/>
        </w:rPr>
        <w:t xml:space="preserve"> </w:t>
      </w:r>
      <w:r>
        <w:t>Vinh</w:t>
      </w:r>
      <w:r>
        <w:rPr>
          <w:spacing w:val="-5"/>
        </w:rPr>
        <w:t xml:space="preserve"> </w:t>
      </w:r>
      <w:r>
        <w:t>University</w:t>
      </w:r>
    </w:p>
    <w:p w:rsidR="00EA1825" w:rsidRDefault="00EA1825">
      <w:pPr>
        <w:pStyle w:val="BodyText"/>
        <w:rPr>
          <w:sz w:val="24"/>
        </w:rPr>
      </w:pPr>
    </w:p>
    <w:p w:rsidR="00EA1825" w:rsidRDefault="00EA1825">
      <w:pPr>
        <w:pStyle w:val="BodyText"/>
        <w:spacing w:before="9"/>
        <w:rPr>
          <w:sz w:val="19"/>
        </w:rPr>
      </w:pPr>
    </w:p>
    <w:p w:rsidR="00EA1825" w:rsidRDefault="00A72F2E">
      <w:pPr>
        <w:pStyle w:val="Heading4"/>
      </w:pPr>
      <w:r>
        <w:t>ABSTRACT</w:t>
      </w:r>
    </w:p>
    <w:p w:rsidR="00EA1825" w:rsidRDefault="00EA1825">
      <w:pPr>
        <w:pStyle w:val="BodyText"/>
        <w:spacing w:before="3"/>
        <w:rPr>
          <w:rFonts w:ascii="Arial"/>
          <w:b/>
        </w:rPr>
      </w:pPr>
    </w:p>
    <w:p w:rsidR="00EA1825" w:rsidRDefault="00A72F2E">
      <w:pPr>
        <w:pStyle w:val="BodyText"/>
        <w:ind w:left="838" w:right="849"/>
        <w:jc w:val="both"/>
      </w:pPr>
      <w:r>
        <w:t>Among factors that a university can control, teaching faculty plays the most crucial role</w:t>
      </w:r>
      <w:r>
        <w:rPr>
          <w:spacing w:val="1"/>
        </w:rPr>
        <w:t xml:space="preserve"> </w:t>
      </w:r>
      <w:r>
        <w:t>(Hammond, Berry &amp; Thoreson, 2010). This may explain why professional teachers at higher</w:t>
      </w:r>
      <w:r>
        <w:rPr>
          <w:spacing w:val="1"/>
        </w:rPr>
        <w:t xml:space="preserve"> </w:t>
      </w:r>
      <w:r>
        <w:t>education institutes are generally required to possess essential competencies for the benefits</w:t>
      </w:r>
      <w:r>
        <w:rPr>
          <w:spacing w:val="-59"/>
        </w:rPr>
        <w:t xml:space="preserve"> </w:t>
      </w:r>
      <w:r>
        <w:t>of students. While many educators have agreed on the distinctive nature of higher education</w:t>
      </w:r>
      <w:r>
        <w:rPr>
          <w:spacing w:val="1"/>
        </w:rPr>
        <w:t xml:space="preserve"> </w:t>
      </w:r>
      <w:r>
        <w:t>as compared to K12 levels, there seems to be no consensus on what competencies are the</w:t>
      </w:r>
      <w:r>
        <w:rPr>
          <w:spacing w:val="1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fundamental.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argues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necessity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formulate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lecturer</w:t>
      </w:r>
      <w:r>
        <w:rPr>
          <w:spacing w:val="1"/>
        </w:rPr>
        <w:t xml:space="preserve"> </w:t>
      </w:r>
      <w:r>
        <w:rPr>
          <w:spacing w:val="-1"/>
        </w:rPr>
        <w:t>competency</w:t>
      </w:r>
      <w:r>
        <w:rPr>
          <w:spacing w:val="-16"/>
        </w:rPr>
        <w:t xml:space="preserve"> </w:t>
      </w:r>
      <w:r>
        <w:rPr>
          <w:spacing w:val="-1"/>
        </w:rPr>
        <w:t>framework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teaching</w:t>
      </w:r>
      <w:r>
        <w:rPr>
          <w:spacing w:val="-12"/>
        </w:rPr>
        <w:t xml:space="preserve"> </w:t>
      </w:r>
      <w:r>
        <w:rPr>
          <w:spacing w:val="-1"/>
        </w:rPr>
        <w:t>faculty</w:t>
      </w:r>
      <w:r>
        <w:rPr>
          <w:spacing w:val="-14"/>
        </w:rPr>
        <w:t xml:space="preserve"> </w:t>
      </w:r>
      <w:r>
        <w:rPr>
          <w:spacing w:val="-1"/>
        </w:rPr>
        <w:t>at</w:t>
      </w:r>
      <w:r>
        <w:rPr>
          <w:spacing w:val="-13"/>
        </w:rPr>
        <w:t xml:space="preserve"> </w:t>
      </w:r>
      <w:r>
        <w:t>Vinh</w:t>
      </w:r>
      <w:r>
        <w:rPr>
          <w:spacing w:val="-11"/>
        </w:rPr>
        <w:t xml:space="preserve"> </w:t>
      </w:r>
      <w:r>
        <w:t>University,</w:t>
      </w:r>
      <w:r>
        <w:rPr>
          <w:spacing w:val="-10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recently</w:t>
      </w:r>
      <w:r>
        <w:rPr>
          <w:spacing w:val="-14"/>
        </w:rPr>
        <w:t xml:space="preserve"> </w:t>
      </w:r>
      <w:r>
        <w:t>launched</w:t>
      </w:r>
      <w:r>
        <w:rPr>
          <w:spacing w:val="1"/>
        </w:rPr>
        <w:t xml:space="preserve"> </w:t>
      </w:r>
      <w:r>
        <w:t>its newly designed CDIO curricula. The university has undergone a significant transformation</w:t>
      </w:r>
      <w:r>
        <w:rPr>
          <w:spacing w:val="1"/>
        </w:rPr>
        <w:t xml:space="preserve"> </w:t>
      </w:r>
      <w:r>
        <w:t>since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joined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CDIO</w:t>
      </w:r>
      <w:r>
        <w:rPr>
          <w:spacing w:val="-11"/>
        </w:rPr>
        <w:t xml:space="preserve"> </w:t>
      </w:r>
      <w:r>
        <w:t>Initiative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2005,</w:t>
      </w:r>
      <w:r>
        <w:rPr>
          <w:spacing w:val="-8"/>
        </w:rPr>
        <w:t xml:space="preserve"> </w:t>
      </w:r>
      <w:r>
        <w:t>thus</w:t>
      </w:r>
      <w:r>
        <w:rPr>
          <w:spacing w:val="-7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determined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reset</w:t>
      </w:r>
      <w:r>
        <w:rPr>
          <w:spacing w:val="-6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requisite</w:t>
      </w:r>
      <w:r>
        <w:rPr>
          <w:spacing w:val="1"/>
        </w:rPr>
        <w:t xml:space="preserve"> </w:t>
      </w:r>
      <w:r>
        <w:t>attributes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lecturers.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paper</w:t>
      </w:r>
      <w:r>
        <w:rPr>
          <w:spacing w:val="-13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discusses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elements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competency,</w:t>
      </w:r>
      <w:r>
        <w:rPr>
          <w:spacing w:val="-11"/>
        </w:rPr>
        <w:t xml:space="preserve"> </w:t>
      </w:r>
      <w:r>
        <w:t>advantages</w:t>
      </w:r>
      <w:r>
        <w:rPr>
          <w:spacing w:val="-5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lecturer</w:t>
      </w:r>
      <w:r>
        <w:rPr>
          <w:spacing w:val="1"/>
        </w:rPr>
        <w:t xml:space="preserve"> </w:t>
      </w:r>
      <w:r>
        <w:t>competency</w:t>
      </w:r>
      <w:r>
        <w:rPr>
          <w:spacing w:val="1"/>
        </w:rPr>
        <w:t xml:space="preserve"> </w:t>
      </w:r>
      <w:r>
        <w:t>frameworks,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formulating</w:t>
      </w:r>
      <w:r>
        <w:rPr>
          <w:spacing w:val="1"/>
        </w:rPr>
        <w:t xml:space="preserve"> </w:t>
      </w:r>
      <w:r>
        <w:t>lecturer</w:t>
      </w:r>
      <w:r>
        <w:rPr>
          <w:spacing w:val="1"/>
        </w:rPr>
        <w:t xml:space="preserve"> </w:t>
      </w:r>
      <w:r>
        <w:t>competency</w:t>
      </w:r>
      <w:r>
        <w:rPr>
          <w:spacing w:val="1"/>
        </w:rPr>
        <w:t xml:space="preserve"> </w:t>
      </w:r>
      <w:r>
        <w:t>frameworks. In addition to that, reviews of teacher competency frameworks currently used by</w:t>
      </w:r>
      <w:r>
        <w:rPr>
          <w:spacing w:val="-59"/>
        </w:rPr>
        <w:t xml:space="preserve"> </w:t>
      </w:r>
      <w:r>
        <w:t>schools and universities around the world are provided. Finally, the paper describes the</w:t>
      </w:r>
      <w:r>
        <w:rPr>
          <w:spacing w:val="1"/>
        </w:rPr>
        <w:t xml:space="preserve"> </w:t>
      </w:r>
      <w:r>
        <w:t>components included in the proposed framework together with explanations for the inclusion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competencies.</w:t>
      </w:r>
    </w:p>
    <w:p w:rsidR="00EA1825" w:rsidRDefault="00EA1825">
      <w:pPr>
        <w:pStyle w:val="BodyText"/>
        <w:rPr>
          <w:sz w:val="24"/>
        </w:rPr>
      </w:pPr>
    </w:p>
    <w:p w:rsidR="00EA1825" w:rsidRDefault="00EA1825">
      <w:pPr>
        <w:pStyle w:val="BodyText"/>
        <w:spacing w:before="9"/>
        <w:rPr>
          <w:sz w:val="19"/>
        </w:rPr>
      </w:pPr>
    </w:p>
    <w:p w:rsidR="00EA1825" w:rsidRDefault="00A72F2E">
      <w:pPr>
        <w:pStyle w:val="Heading4"/>
      </w:pPr>
      <w:r>
        <w:t>KEYWORDS</w:t>
      </w:r>
    </w:p>
    <w:p w:rsidR="00EA1825" w:rsidRDefault="00EA1825">
      <w:pPr>
        <w:pStyle w:val="BodyText"/>
        <w:spacing w:before="3"/>
        <w:rPr>
          <w:rFonts w:ascii="Arial"/>
          <w:b/>
        </w:rPr>
      </w:pPr>
    </w:p>
    <w:p w:rsidR="00EA1825" w:rsidRDefault="00A72F2E">
      <w:pPr>
        <w:pStyle w:val="BodyText"/>
        <w:ind w:left="838" w:right="852"/>
        <w:jc w:val="both"/>
      </w:pPr>
      <w:r>
        <w:t>faculty</w:t>
      </w:r>
      <w:r>
        <w:rPr>
          <w:spacing w:val="1"/>
        </w:rPr>
        <w:t xml:space="preserve"> </w:t>
      </w:r>
      <w:r>
        <w:t>competence,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competence,</w:t>
      </w:r>
      <w:r>
        <w:rPr>
          <w:spacing w:val="1"/>
        </w:rPr>
        <w:t xml:space="preserve"> </w:t>
      </w:r>
      <w:r>
        <w:t>CDIO</w:t>
      </w:r>
      <w:r>
        <w:rPr>
          <w:spacing w:val="1"/>
        </w:rPr>
        <w:t xml:space="preserve"> </w:t>
      </w:r>
      <w:r>
        <w:t>competencies,</w:t>
      </w:r>
      <w:r>
        <w:rPr>
          <w:spacing w:val="1"/>
        </w:rPr>
        <w:t xml:space="preserve"> </w:t>
      </w:r>
      <w:r>
        <w:t>CDIO</w:t>
      </w:r>
      <w:r>
        <w:rPr>
          <w:spacing w:val="1"/>
        </w:rPr>
        <w:t xml:space="preserve"> </w:t>
      </w:r>
      <w:r>
        <w:t>competency</w:t>
      </w:r>
      <w:r>
        <w:rPr>
          <w:spacing w:val="1"/>
        </w:rPr>
        <w:t xml:space="preserve"> </w:t>
      </w:r>
      <w:r>
        <w:t>framework,</w:t>
      </w:r>
      <w:r>
        <w:rPr>
          <w:spacing w:val="1"/>
        </w:rPr>
        <w:t xml:space="preserve"> </w:t>
      </w:r>
      <w:r>
        <w:t>Standards:</w:t>
      </w:r>
      <w:r>
        <w:rPr>
          <w:spacing w:val="2"/>
        </w:rPr>
        <w:t xml:space="preserve"> </w:t>
      </w:r>
      <w:r>
        <w:t>9,</w:t>
      </w:r>
      <w:r>
        <w:rPr>
          <w:spacing w:val="2"/>
        </w:rPr>
        <w:t xml:space="preserve"> </w:t>
      </w:r>
      <w:r>
        <w:t>10</w:t>
      </w:r>
    </w:p>
    <w:p w:rsidR="00EA1825" w:rsidRDefault="00EA1825">
      <w:pPr>
        <w:pStyle w:val="BodyText"/>
        <w:rPr>
          <w:sz w:val="24"/>
        </w:rPr>
      </w:pPr>
    </w:p>
    <w:p w:rsidR="00EA1825" w:rsidRDefault="00EA1825">
      <w:pPr>
        <w:pStyle w:val="BodyText"/>
        <w:spacing w:before="8"/>
        <w:rPr>
          <w:sz w:val="19"/>
        </w:rPr>
      </w:pPr>
    </w:p>
    <w:p w:rsidR="00EA1825" w:rsidRDefault="00A72F2E">
      <w:pPr>
        <w:pStyle w:val="Heading4"/>
      </w:pPr>
      <w:r>
        <w:t>INTRODUCTION</w:t>
      </w:r>
    </w:p>
    <w:p w:rsidR="00EA1825" w:rsidRDefault="00EA1825">
      <w:pPr>
        <w:pStyle w:val="BodyText"/>
        <w:spacing w:before="3"/>
        <w:rPr>
          <w:rFonts w:ascii="Arial"/>
          <w:b/>
        </w:rPr>
      </w:pPr>
    </w:p>
    <w:p w:rsidR="00EA1825" w:rsidRDefault="00A72F2E">
      <w:pPr>
        <w:pStyle w:val="BodyText"/>
        <w:ind w:left="838" w:right="852"/>
        <w:jc w:val="both"/>
      </w:pPr>
      <w:r>
        <w:t>Teacher competence is an essential factor in the education process (Tanguihan, 2016). A</w:t>
      </w:r>
      <w:r>
        <w:rPr>
          <w:spacing w:val="1"/>
        </w:rPr>
        <w:t xml:space="preserve"> </w:t>
      </w:r>
      <w:r>
        <w:t>teacher</w:t>
      </w:r>
      <w:r>
        <w:rPr>
          <w:spacing w:val="-9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perform</w:t>
      </w:r>
      <w:r>
        <w:rPr>
          <w:spacing w:val="-8"/>
        </w:rPr>
        <w:t xml:space="preserve"> </w:t>
      </w:r>
      <w:r>
        <w:t>various</w:t>
      </w:r>
      <w:r>
        <w:rPr>
          <w:spacing w:val="-9"/>
        </w:rPr>
        <w:t xml:space="preserve"> </w:t>
      </w:r>
      <w:r>
        <w:t>roles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thus</w:t>
      </w:r>
      <w:r>
        <w:rPr>
          <w:spacing w:val="-8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specific</w:t>
      </w:r>
      <w:r>
        <w:rPr>
          <w:spacing w:val="-8"/>
        </w:rPr>
        <w:t xml:space="preserve"> </w:t>
      </w:r>
      <w:r>
        <w:t>skills,</w:t>
      </w:r>
      <w:r>
        <w:rPr>
          <w:spacing w:val="-10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attitudes in order to facilitate student learning. Previous studies have shown that of all the</w:t>
      </w:r>
      <w:r>
        <w:rPr>
          <w:spacing w:val="1"/>
        </w:rPr>
        <w:t xml:space="preserve"> </w:t>
      </w:r>
      <w:r>
        <w:t>factors that a school can control, teaching faculty has the most significant impact on learner</w:t>
      </w:r>
      <w:r>
        <w:rPr>
          <w:spacing w:val="1"/>
        </w:rPr>
        <w:t xml:space="preserve"> </w:t>
      </w:r>
      <w:r>
        <w:t>success (Sanders &amp; Rivers, 1996; Izumi &amp; Evers, 2002; Babu &amp; Mendro, 2003; Leong, Singh</w:t>
      </w:r>
      <w:r>
        <w:rPr>
          <w:spacing w:val="-59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Sale,</w:t>
      </w:r>
      <w:r>
        <w:rPr>
          <w:spacing w:val="1"/>
        </w:rPr>
        <w:t xml:space="preserve"> </w:t>
      </w:r>
      <w:r>
        <w:t>2016).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scholars</w:t>
      </w:r>
      <w:r>
        <w:rPr>
          <w:spacing w:val="1"/>
        </w:rPr>
        <w:t xml:space="preserve"> </w:t>
      </w:r>
      <w:r>
        <w:t>assert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standardized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certifications and attend professional training courses more frequently tend to produce better</w:t>
      </w:r>
      <w:r>
        <w:rPr>
          <w:spacing w:val="1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results</w:t>
      </w:r>
      <w:r>
        <w:rPr>
          <w:spacing w:val="-7"/>
        </w:rPr>
        <w:t xml:space="preserve"> </w:t>
      </w:r>
      <w:r>
        <w:t>(Hammond,</w:t>
      </w:r>
      <w:r>
        <w:rPr>
          <w:spacing w:val="-4"/>
        </w:rPr>
        <w:t xml:space="preserve"> </w:t>
      </w:r>
      <w:r>
        <w:t>Berry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Thoreson,</w:t>
      </w:r>
      <w:r>
        <w:rPr>
          <w:spacing w:val="-4"/>
        </w:rPr>
        <w:t xml:space="preserve"> </w:t>
      </w:r>
      <w:r>
        <w:t>2010).</w:t>
      </w:r>
      <w:r>
        <w:rPr>
          <w:spacing w:val="-4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lines,</w:t>
      </w:r>
      <w:r>
        <w:rPr>
          <w:spacing w:val="-6"/>
        </w:rPr>
        <w:t xml:space="preserve"> </w:t>
      </w:r>
      <w:r>
        <w:t>Gee</w:t>
      </w:r>
      <w:r>
        <w:rPr>
          <w:spacing w:val="-8"/>
        </w:rPr>
        <w:t xml:space="preserve"> </w:t>
      </w:r>
      <w:r>
        <w:t>(2018)</w:t>
      </w:r>
      <w:r>
        <w:rPr>
          <w:spacing w:val="-6"/>
        </w:rPr>
        <w:t xml:space="preserve"> </w:t>
      </w:r>
      <w:r>
        <w:t>found</w:t>
      </w:r>
      <w:r>
        <w:rPr>
          <w:spacing w:val="-8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correlation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teacher competence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satisfaction.</w:t>
      </w:r>
    </w:p>
    <w:p w:rsidR="00EA1825" w:rsidRDefault="00EA1825">
      <w:pPr>
        <w:pStyle w:val="BodyText"/>
      </w:pPr>
    </w:p>
    <w:p w:rsidR="00EA1825" w:rsidRDefault="00A72F2E">
      <w:pPr>
        <w:pStyle w:val="BodyText"/>
        <w:ind w:left="838" w:right="856"/>
        <w:jc w:val="both"/>
      </w:pPr>
      <w:r>
        <w:t>An educational institution may require its teaching faculty to have certain qualifications and</w:t>
      </w:r>
      <w:r>
        <w:rPr>
          <w:spacing w:val="1"/>
        </w:rPr>
        <w:t xml:space="preserve"> </w:t>
      </w:r>
      <w:r>
        <w:t>competencies</w:t>
      </w:r>
      <w:r>
        <w:rPr>
          <w:spacing w:val="16"/>
        </w:rPr>
        <w:t xml:space="preserve"> </w:t>
      </w:r>
      <w:r>
        <w:t>depending</w:t>
      </w:r>
      <w:r>
        <w:rPr>
          <w:spacing w:val="18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economic,</w:t>
      </w:r>
      <w:r>
        <w:rPr>
          <w:spacing w:val="17"/>
        </w:rPr>
        <w:t xml:space="preserve"> </w:t>
      </w:r>
      <w:r>
        <w:t>social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political</w:t>
      </w:r>
      <w:r>
        <w:rPr>
          <w:spacing w:val="15"/>
        </w:rPr>
        <w:t xml:space="preserve"> </w:t>
      </w:r>
      <w:r>
        <w:t>context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well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its</w:t>
      </w:r>
    </w:p>
    <w:p w:rsidR="00EA1825" w:rsidRDefault="00EA1825">
      <w:pPr>
        <w:jc w:val="both"/>
        <w:sectPr w:rsidR="00EA1825">
          <w:footerReference w:type="default" r:id="rId11"/>
          <w:pgSz w:w="11910" w:h="15880"/>
          <w:pgMar w:top="1500" w:right="560" w:bottom="1140" w:left="580" w:header="0" w:footer="953" w:gutter="0"/>
          <w:cols w:space="720"/>
        </w:sectPr>
      </w:pPr>
    </w:p>
    <w:p w:rsidR="00EA1825" w:rsidRDefault="00A72F2E">
      <w:pPr>
        <w:pStyle w:val="BodyText"/>
        <w:spacing w:before="80"/>
        <w:ind w:left="838" w:right="851"/>
        <w:jc w:val="both"/>
      </w:pPr>
      <w:r>
        <w:lastRenderedPageBreak/>
        <w:t>educational</w:t>
      </w:r>
      <w:r>
        <w:rPr>
          <w:spacing w:val="-8"/>
        </w:rPr>
        <w:t xml:space="preserve"> </w:t>
      </w:r>
      <w:r>
        <w:t>needs.</w:t>
      </w:r>
      <w:r>
        <w:rPr>
          <w:spacing w:val="-6"/>
        </w:rPr>
        <w:t xml:space="preserve"> </w:t>
      </w:r>
      <w:r>
        <w:t>Although</w:t>
      </w:r>
      <w:r>
        <w:rPr>
          <w:spacing w:val="-9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vary,</w:t>
      </w:r>
      <w:r>
        <w:rPr>
          <w:spacing w:val="-5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formulated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way</w:t>
      </w:r>
      <w:r>
        <w:rPr>
          <w:spacing w:val="-58"/>
        </w:rPr>
        <w:t xml:space="preserve"> </w:t>
      </w:r>
      <w:r>
        <w:t>that they would contribute to the teacher development process and facilitate the building of a</w:t>
      </w:r>
      <w:r>
        <w:rPr>
          <w:spacing w:val="1"/>
        </w:rPr>
        <w:t xml:space="preserve"> </w:t>
      </w:r>
      <w:r>
        <w:t>strong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high-quality</w:t>
      </w:r>
      <w:r>
        <w:rPr>
          <w:spacing w:val="-13"/>
        </w:rPr>
        <w:t xml:space="preserve"> </w:t>
      </w:r>
      <w:r>
        <w:t>teaching</w:t>
      </w:r>
      <w:r>
        <w:rPr>
          <w:spacing w:val="-9"/>
        </w:rPr>
        <w:t xml:space="preserve"> </w:t>
      </w:r>
      <w:r>
        <w:t>community.</w:t>
      </w:r>
      <w:r>
        <w:rPr>
          <w:spacing w:val="-10"/>
        </w:rPr>
        <w:t xml:space="preserve"> </w:t>
      </w:r>
      <w:r>
        <w:t>Ministries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countries</w:t>
      </w:r>
      <w:r>
        <w:rPr>
          <w:spacing w:val="-11"/>
        </w:rPr>
        <w:t xml:space="preserve"> </w:t>
      </w:r>
      <w:r>
        <w:t>have</w:t>
      </w:r>
      <w:r>
        <w:rPr>
          <w:spacing w:val="-59"/>
        </w:rPr>
        <w:t xml:space="preserve"> </w:t>
      </w:r>
      <w:r>
        <w:rPr>
          <w:spacing w:val="-1"/>
        </w:rPr>
        <w:t>developed</w:t>
      </w:r>
      <w:r>
        <w:rPr>
          <w:spacing w:val="-12"/>
        </w:rPr>
        <w:t xml:space="preserve"> </w:t>
      </w:r>
      <w:r>
        <w:rPr>
          <w:rFonts w:ascii="Arial"/>
          <w:i/>
          <w:spacing w:val="-1"/>
        </w:rPr>
        <w:t>national</w:t>
      </w:r>
      <w:r>
        <w:rPr>
          <w:rFonts w:ascii="Arial"/>
          <w:i/>
          <w:spacing w:val="-11"/>
        </w:rPr>
        <w:t xml:space="preserve"> </w:t>
      </w:r>
      <w:r>
        <w:rPr>
          <w:rFonts w:ascii="Arial"/>
          <w:i/>
        </w:rPr>
        <w:t>teacher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</w:rPr>
        <w:t>competency</w:t>
      </w:r>
      <w:r>
        <w:rPr>
          <w:rFonts w:ascii="Arial"/>
          <w:i/>
          <w:spacing w:val="-11"/>
        </w:rPr>
        <w:t xml:space="preserve"> </w:t>
      </w:r>
      <w:r>
        <w:rPr>
          <w:rFonts w:ascii="Arial"/>
          <w:i/>
        </w:rPr>
        <w:t>frameworks</w:t>
      </w:r>
      <w:r>
        <w:t>,</w:t>
      </w:r>
      <w:r>
        <w:rPr>
          <w:spacing w:val="-9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commonly</w:t>
      </w:r>
      <w:r>
        <w:rPr>
          <w:spacing w:val="-16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compass</w:t>
      </w:r>
      <w:r>
        <w:rPr>
          <w:spacing w:val="-5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teachers'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development and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performance.</w:t>
      </w:r>
    </w:p>
    <w:p w:rsidR="00EA1825" w:rsidRDefault="00EA1825">
      <w:pPr>
        <w:pStyle w:val="BodyText"/>
        <w:spacing w:before="10"/>
        <w:rPr>
          <w:sz w:val="21"/>
        </w:rPr>
      </w:pPr>
    </w:p>
    <w:p w:rsidR="00EA1825" w:rsidRDefault="00A72F2E">
      <w:pPr>
        <w:pStyle w:val="BodyText"/>
        <w:spacing w:before="1"/>
        <w:ind w:left="838" w:right="850"/>
        <w:jc w:val="both"/>
      </w:pPr>
      <w:r>
        <w:t>Since it joined the CDIO Initiative, Vinh University has faced new challenges in innovating</w:t>
      </w:r>
      <w:r>
        <w:rPr>
          <w:spacing w:val="1"/>
        </w:rPr>
        <w:t xml:space="preserve"> </w:t>
      </w:r>
      <w:r>
        <w:t>curricula and teaching methods. The implementation of the newly designed CDIO-based</w:t>
      </w:r>
      <w:r>
        <w:rPr>
          <w:spacing w:val="1"/>
        </w:rPr>
        <w:t xml:space="preserve"> </w:t>
      </w:r>
      <w:r>
        <w:t>curricula has urged our lecturers to develop their personal and interpersonal skills, product,</w:t>
      </w:r>
      <w:r>
        <w:rPr>
          <w:spacing w:val="1"/>
        </w:rPr>
        <w:t xml:space="preserve"> </w:t>
      </w:r>
      <w:r>
        <w:rPr>
          <w:spacing w:val="-1"/>
        </w:rPr>
        <w:t>process,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system</w:t>
      </w:r>
      <w:r>
        <w:rPr>
          <w:spacing w:val="-13"/>
        </w:rPr>
        <w:t xml:space="preserve"> </w:t>
      </w:r>
      <w:r>
        <w:rPr>
          <w:spacing w:val="-1"/>
        </w:rPr>
        <w:t>building</w:t>
      </w:r>
      <w:r>
        <w:rPr>
          <w:spacing w:val="-13"/>
        </w:rPr>
        <w:t xml:space="preserve"> </w:t>
      </w:r>
      <w:r>
        <w:rPr>
          <w:spacing w:val="-1"/>
        </w:rPr>
        <w:t>skills</w:t>
      </w:r>
      <w:r>
        <w:rPr>
          <w:spacing w:val="-11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well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instructional</w:t>
      </w:r>
      <w:r>
        <w:rPr>
          <w:spacing w:val="-12"/>
        </w:rPr>
        <w:t xml:space="preserve"> </w:t>
      </w:r>
      <w:r>
        <w:t>skills</w:t>
      </w:r>
      <w:r>
        <w:rPr>
          <w:spacing w:val="-14"/>
        </w:rPr>
        <w:t xml:space="preserve"> </w:t>
      </w:r>
      <w:r>
        <w:t>(Đinh,</w:t>
      </w:r>
      <w:r>
        <w:rPr>
          <w:spacing w:val="-15"/>
        </w:rPr>
        <w:t xml:space="preserve"> </w:t>
      </w:r>
      <w:r>
        <w:t>Thái</w:t>
      </w:r>
      <w:r>
        <w:rPr>
          <w:spacing w:val="-12"/>
        </w:rPr>
        <w:t xml:space="preserve"> </w:t>
      </w:r>
      <w:r>
        <w:t>&amp;</w:t>
      </w:r>
      <w:r>
        <w:rPr>
          <w:spacing w:val="-15"/>
        </w:rPr>
        <w:t xml:space="preserve"> </w:t>
      </w:r>
      <w:r>
        <w:t>Nguyễn,</w:t>
      </w:r>
      <w:r>
        <w:rPr>
          <w:spacing w:val="-11"/>
        </w:rPr>
        <w:t xml:space="preserve"> </w:t>
      </w:r>
      <w:r>
        <w:t>2016).</w:t>
      </w:r>
      <w:r>
        <w:rPr>
          <w:spacing w:val="-59"/>
        </w:rPr>
        <w:t xml:space="preserve"> </w:t>
      </w:r>
      <w:r>
        <w:t xml:space="preserve">Although the university has issued </w:t>
      </w:r>
      <w:r>
        <w:rPr>
          <w:rFonts w:ascii="Arial" w:hAnsi="Arial"/>
          <w:i/>
        </w:rPr>
        <w:t xml:space="preserve">institutional personnel regulation </w:t>
      </w:r>
      <w:r>
        <w:t>that points out several</w:t>
      </w:r>
      <w:r>
        <w:rPr>
          <w:spacing w:val="1"/>
        </w:rPr>
        <w:t xml:space="preserve"> </w:t>
      </w:r>
      <w:r>
        <w:t>requirements for the lecturers, those statements are too generic and thus can barely be used</w:t>
      </w:r>
      <w:r>
        <w:rPr>
          <w:spacing w:val="-59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assist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stakeholders.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t>lecturer</w:t>
      </w:r>
      <w:r>
        <w:rPr>
          <w:spacing w:val="-12"/>
        </w:rPr>
        <w:t xml:space="preserve"> </w:t>
      </w:r>
      <w:r>
        <w:t>competency</w:t>
      </w:r>
      <w:r>
        <w:rPr>
          <w:spacing w:val="-16"/>
        </w:rPr>
        <w:t xml:space="preserve"> </w:t>
      </w:r>
      <w:r>
        <w:t>framework</w:t>
      </w:r>
      <w:r>
        <w:rPr>
          <w:spacing w:val="-9"/>
        </w:rPr>
        <w:t xml:space="preserve"> </w:t>
      </w:r>
      <w:r>
        <w:t>should,</w:t>
      </w:r>
      <w:r>
        <w:rPr>
          <w:spacing w:val="-14"/>
        </w:rPr>
        <w:t xml:space="preserve"> </w:t>
      </w:r>
      <w:r>
        <w:t>therefore,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established</w:t>
      </w:r>
      <w:r>
        <w:rPr>
          <w:spacing w:val="-5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guideline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throughout their careers. This type of document would also offer the administrators a useful</w:t>
      </w:r>
      <w:r>
        <w:rPr>
          <w:spacing w:val="1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recruiting,</w:t>
      </w:r>
      <w:r>
        <w:rPr>
          <w:spacing w:val="-3"/>
        </w:rPr>
        <w:t xml:space="preserve"> </w:t>
      </w:r>
      <w:r>
        <w:t>training,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university's</w:t>
      </w:r>
      <w:r>
        <w:rPr>
          <w:spacing w:val="-2"/>
        </w:rPr>
        <w:t xml:space="preserve"> </w:t>
      </w:r>
      <w:r>
        <w:t>personnel.</w:t>
      </w:r>
    </w:p>
    <w:p w:rsidR="00EA1825" w:rsidRDefault="00EA1825">
      <w:pPr>
        <w:pStyle w:val="BodyText"/>
        <w:rPr>
          <w:sz w:val="24"/>
        </w:rPr>
      </w:pPr>
    </w:p>
    <w:p w:rsidR="00EA1825" w:rsidRDefault="00EA1825">
      <w:pPr>
        <w:pStyle w:val="BodyText"/>
        <w:spacing w:before="9"/>
        <w:rPr>
          <w:sz w:val="19"/>
        </w:rPr>
      </w:pPr>
    </w:p>
    <w:p w:rsidR="00EA1825" w:rsidRDefault="00A72F2E">
      <w:pPr>
        <w:pStyle w:val="Heading4"/>
        <w:spacing w:before="1"/>
      </w:pPr>
      <w:r>
        <w:t>LITERATURE</w:t>
      </w:r>
      <w:r>
        <w:rPr>
          <w:spacing w:val="-3"/>
        </w:rPr>
        <w:t xml:space="preserve"> </w:t>
      </w:r>
      <w:r>
        <w:t>REVIEW</w:t>
      </w:r>
    </w:p>
    <w:p w:rsidR="00EA1825" w:rsidRDefault="00EA1825">
      <w:pPr>
        <w:pStyle w:val="BodyText"/>
        <w:spacing w:before="2"/>
        <w:rPr>
          <w:rFonts w:ascii="Arial"/>
          <w:b/>
        </w:rPr>
      </w:pPr>
    </w:p>
    <w:p w:rsidR="00EA1825" w:rsidRDefault="00A72F2E">
      <w:pPr>
        <w:pStyle w:val="Heading5"/>
        <w:jc w:val="left"/>
      </w:pPr>
      <w:r>
        <w:t>Teacher</w:t>
      </w:r>
      <w:r>
        <w:rPr>
          <w:spacing w:val="-2"/>
        </w:rPr>
        <w:t xml:space="preserve"> </w:t>
      </w:r>
      <w:r>
        <w:t>Competence</w:t>
      </w:r>
    </w:p>
    <w:p w:rsidR="00EA1825" w:rsidRDefault="00EA1825">
      <w:pPr>
        <w:pStyle w:val="BodyText"/>
        <w:spacing w:before="1"/>
        <w:rPr>
          <w:rFonts w:ascii="Arial"/>
          <w:b/>
          <w:i/>
        </w:rPr>
      </w:pPr>
    </w:p>
    <w:p w:rsidR="00EA1825" w:rsidRDefault="00A72F2E">
      <w:pPr>
        <w:pStyle w:val="BodyText"/>
        <w:ind w:left="838" w:right="849"/>
        <w:jc w:val="both"/>
      </w:pPr>
      <w:r>
        <w:t>The term</w:t>
      </w:r>
      <w:r>
        <w:rPr>
          <w:spacing w:val="1"/>
        </w:rPr>
        <w:t xml:space="preserve"> </w:t>
      </w:r>
      <w:r>
        <w:rPr>
          <w:rFonts w:ascii="Arial"/>
          <w:i/>
        </w:rPr>
        <w:t>teacher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competence</w:t>
      </w:r>
      <w:r>
        <w:rPr>
          <w:rFonts w:ascii="Arial"/>
          <w:i/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 defined</w:t>
      </w:r>
      <w:r>
        <w:rPr>
          <w:spacing w:val="1"/>
        </w:rPr>
        <w:t xml:space="preserve"> </w:t>
      </w:r>
      <w:r>
        <w:t>by various</w:t>
      </w:r>
      <w:r>
        <w:rPr>
          <w:spacing w:val="1"/>
        </w:rPr>
        <w:t xml:space="preserve"> </w:t>
      </w:r>
      <w:r>
        <w:t>scholars.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 xml:space="preserve">European Commission (2003), teacher competence is a </w:t>
      </w:r>
      <w:r>
        <w:rPr>
          <w:rFonts w:ascii="Arial"/>
          <w:i/>
        </w:rPr>
        <w:t>''complex combination of knowledge,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  <w:spacing w:val="-1"/>
        </w:rPr>
        <w:t>skills,</w:t>
      </w:r>
      <w:r>
        <w:rPr>
          <w:rFonts w:ascii="Arial"/>
          <w:i/>
          <w:spacing w:val="-13"/>
        </w:rPr>
        <w:t xml:space="preserve"> </w:t>
      </w:r>
      <w:r>
        <w:rPr>
          <w:rFonts w:ascii="Arial"/>
          <w:i/>
          <w:spacing w:val="-1"/>
        </w:rPr>
        <w:t>understanding,</w:t>
      </w:r>
      <w:r>
        <w:rPr>
          <w:rFonts w:ascii="Arial"/>
          <w:i/>
          <w:spacing w:val="-12"/>
        </w:rPr>
        <w:t xml:space="preserve"> </w:t>
      </w:r>
      <w:r>
        <w:rPr>
          <w:rFonts w:ascii="Arial"/>
          <w:i/>
        </w:rPr>
        <w:t>values</w:t>
      </w:r>
      <w:r>
        <w:rPr>
          <w:rFonts w:ascii="Arial"/>
          <w:i/>
          <w:spacing w:val="-13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</w:rPr>
        <w:t>attitudes,</w:t>
      </w:r>
      <w:r>
        <w:rPr>
          <w:rFonts w:ascii="Arial"/>
          <w:i/>
          <w:spacing w:val="-12"/>
        </w:rPr>
        <w:t xml:space="preserve"> </w:t>
      </w:r>
      <w:r>
        <w:rPr>
          <w:rFonts w:ascii="Arial"/>
          <w:i/>
        </w:rPr>
        <w:t>leading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</w:rPr>
        <w:t>effective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</w:rPr>
        <w:t>action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</w:rPr>
        <w:t>situation''</w:t>
      </w:r>
      <w:r>
        <w:t>.</w:t>
      </w:r>
      <w:r>
        <w:rPr>
          <w:spacing w:val="-12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Houston</w:t>
      </w:r>
      <w:r>
        <w:rPr>
          <w:spacing w:val="-59"/>
        </w:rPr>
        <w:t xml:space="preserve"> </w:t>
      </w:r>
      <w:r>
        <w:t>(1985), teacher competence means skills and knowledge that a student must demonstrate</w:t>
      </w:r>
      <w:r>
        <w:rPr>
          <w:spacing w:val="1"/>
        </w:rPr>
        <w:t xml:space="preserve"> </w:t>
      </w:r>
      <w:r>
        <w:t>upon completion of a teacher education program. Other researchers believe that teacher</w:t>
      </w:r>
      <w:r>
        <w:rPr>
          <w:spacing w:val="1"/>
        </w:rPr>
        <w:t xml:space="preserve"> </w:t>
      </w:r>
      <w:r>
        <w:t>competence</w:t>
      </w:r>
      <w:r>
        <w:rPr>
          <w:spacing w:val="-12"/>
        </w:rPr>
        <w:t xml:space="preserve"> </w:t>
      </w:r>
      <w:r>
        <w:t>refers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skills</w:t>
      </w:r>
      <w:r>
        <w:rPr>
          <w:spacing w:val="-8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knowledge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teachers</w:t>
      </w:r>
      <w:r>
        <w:rPr>
          <w:spacing w:val="-10"/>
        </w:rPr>
        <w:t xml:space="preserve"> </w:t>
      </w:r>
      <w:r>
        <w:t>need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successful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their</w:t>
      </w:r>
      <w:r>
        <w:rPr>
          <w:spacing w:val="-59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(Jackson,</w:t>
      </w:r>
      <w:r>
        <w:rPr>
          <w:spacing w:val="-4"/>
        </w:rPr>
        <w:t xml:space="preserve"> </w:t>
      </w:r>
      <w:r>
        <w:t>1990;</w:t>
      </w:r>
      <w:r>
        <w:rPr>
          <w:spacing w:val="-6"/>
        </w:rPr>
        <w:t xml:space="preserve"> </w:t>
      </w:r>
      <w:r>
        <w:t>Spencer</w:t>
      </w:r>
      <w:r>
        <w:rPr>
          <w:spacing w:val="-3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Spencer,</w:t>
      </w:r>
      <w:r>
        <w:rPr>
          <w:spacing w:val="-6"/>
        </w:rPr>
        <w:t xml:space="preserve"> </w:t>
      </w:r>
      <w:r>
        <w:t>1993;</w:t>
      </w:r>
      <w:r>
        <w:rPr>
          <w:spacing w:val="-5"/>
        </w:rPr>
        <w:t xml:space="preserve"> </w:t>
      </w:r>
      <w:r>
        <w:t>Boulter</w:t>
      </w:r>
      <w:r>
        <w:rPr>
          <w:spacing w:val="-7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al.,</w:t>
      </w:r>
      <w:r>
        <w:rPr>
          <w:spacing w:val="-5"/>
        </w:rPr>
        <w:t xml:space="preserve"> </w:t>
      </w:r>
      <w:r>
        <w:t>2003).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concept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also</w:t>
      </w:r>
      <w:r>
        <w:rPr>
          <w:spacing w:val="-59"/>
        </w:rPr>
        <w:t xml:space="preserve"> </w:t>
      </w:r>
      <w:r>
        <w:t>been defined as the combination of knowledge, skills and behaviors used for improving</w:t>
      </w:r>
      <w:r>
        <w:rPr>
          <w:spacing w:val="1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for performing</w:t>
      </w:r>
      <w:r>
        <w:rPr>
          <w:spacing w:val="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task</w:t>
      </w:r>
      <w:r>
        <w:rPr>
          <w:spacing w:val="-1"/>
        </w:rPr>
        <w:t xml:space="preserve"> </w:t>
      </w:r>
      <w:r>
        <w:t>(Tompea,</w:t>
      </w:r>
      <w:r>
        <w:rPr>
          <w:spacing w:val="1"/>
        </w:rPr>
        <w:t xml:space="preserve"> </w:t>
      </w:r>
      <w:r>
        <w:t>2011).</w:t>
      </w:r>
    </w:p>
    <w:p w:rsidR="00EA1825" w:rsidRDefault="00EA1825">
      <w:pPr>
        <w:pStyle w:val="BodyText"/>
      </w:pPr>
    </w:p>
    <w:p w:rsidR="00EA1825" w:rsidRDefault="00A72F2E">
      <w:pPr>
        <w:pStyle w:val="BodyText"/>
        <w:ind w:left="838" w:right="850"/>
        <w:jc w:val="both"/>
      </w:pPr>
      <w:r>
        <w:t>Past research has identified specific competencies that a teacher needs to gain in order to be</w:t>
      </w:r>
      <w:r>
        <w:rPr>
          <w:spacing w:val="-59"/>
        </w:rPr>
        <w:t xml:space="preserve"> </w:t>
      </w:r>
      <w:r>
        <w:t>qualified, including intellectual ability (Krauss et al., 2008), management skills, interpersonal</w:t>
      </w:r>
      <w:r>
        <w:rPr>
          <w:spacing w:val="1"/>
        </w:rPr>
        <w:t xml:space="preserve"> </w:t>
      </w:r>
      <w:r>
        <w:t>skills (Hong et al., 2008; EU), proper contact with the audience (Huntley, 2003), problem</w:t>
      </w:r>
      <w:r>
        <w:rPr>
          <w:spacing w:val="1"/>
        </w:rPr>
        <w:t xml:space="preserve"> </w:t>
      </w:r>
      <w:r>
        <w:rPr>
          <w:spacing w:val="-1"/>
        </w:rPr>
        <w:t>solving</w:t>
      </w:r>
      <w:r>
        <w:rPr>
          <w:spacing w:val="-11"/>
        </w:rPr>
        <w:t xml:space="preserve"> </w:t>
      </w:r>
      <w:r>
        <w:rPr>
          <w:spacing w:val="-1"/>
        </w:rPr>
        <w:t>skills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assessment</w:t>
      </w:r>
      <w:r>
        <w:rPr>
          <w:spacing w:val="-14"/>
        </w:rPr>
        <w:t xml:space="preserve"> </w:t>
      </w:r>
      <w:r>
        <w:t>methods</w:t>
      </w:r>
      <w:r>
        <w:rPr>
          <w:spacing w:val="-15"/>
        </w:rPr>
        <w:t xml:space="preserve"> </w:t>
      </w:r>
      <w:r>
        <w:t>(Peklaj,</w:t>
      </w:r>
      <w:r>
        <w:rPr>
          <w:spacing w:val="-14"/>
        </w:rPr>
        <w:t xml:space="preserve"> </w:t>
      </w:r>
      <w:r>
        <w:t>2015),</w:t>
      </w:r>
      <w:r>
        <w:rPr>
          <w:spacing w:val="-13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reflection</w:t>
      </w:r>
      <w:r>
        <w:rPr>
          <w:spacing w:val="-13"/>
        </w:rPr>
        <w:t xml:space="preserve"> </w:t>
      </w:r>
      <w:r>
        <w:t>skills</w:t>
      </w:r>
      <w:r>
        <w:rPr>
          <w:spacing w:val="-11"/>
        </w:rPr>
        <w:t xml:space="preserve"> </w:t>
      </w:r>
      <w:r>
        <w:t>(European</w:t>
      </w:r>
      <w:r>
        <w:rPr>
          <w:spacing w:val="-59"/>
        </w:rPr>
        <w:t xml:space="preserve"> </w:t>
      </w:r>
      <w:r>
        <w:t>Commission, 2013), critical thinking (Mac Laughlin &amp; Talbert, 2001), the ability to create new</w:t>
      </w:r>
      <w:r>
        <w:rPr>
          <w:spacing w:val="1"/>
        </w:rPr>
        <w:t xml:space="preserve"> </w:t>
      </w:r>
      <w:r>
        <w:t>knowledge (Cochran-Smith &amp; Lytle, 2009) and the ability to adapt the curriculum to meet the</w:t>
      </w:r>
      <w:r>
        <w:rPr>
          <w:spacing w:val="1"/>
        </w:rPr>
        <w:t xml:space="preserve"> </w:t>
      </w:r>
      <w:r>
        <w:t>learner's</w:t>
      </w:r>
      <w:r>
        <w:rPr>
          <w:spacing w:val="-9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t>(Hatano</w:t>
      </w:r>
      <w:r>
        <w:rPr>
          <w:spacing w:val="-11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Oura,</w:t>
      </w:r>
      <w:r>
        <w:rPr>
          <w:spacing w:val="-9"/>
        </w:rPr>
        <w:t xml:space="preserve"> </w:t>
      </w:r>
      <w:r>
        <w:t>2003,</w:t>
      </w:r>
      <w:r>
        <w:rPr>
          <w:spacing w:val="-7"/>
        </w:rPr>
        <w:t xml:space="preserve"> </w:t>
      </w:r>
      <w:r>
        <w:t>Vogt</w:t>
      </w:r>
      <w:r>
        <w:rPr>
          <w:spacing w:val="-5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Rogalla,</w:t>
      </w:r>
      <w:r>
        <w:rPr>
          <w:spacing w:val="-6"/>
        </w:rPr>
        <w:t xml:space="preserve"> </w:t>
      </w:r>
      <w:r>
        <w:t>2009).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study,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define</w:t>
      </w:r>
      <w:r>
        <w:rPr>
          <w:spacing w:val="-7"/>
        </w:rPr>
        <w:t xml:space="preserve"> </w:t>
      </w:r>
      <w:r>
        <w:t>teacher</w:t>
      </w:r>
      <w:r>
        <w:rPr>
          <w:spacing w:val="-59"/>
        </w:rPr>
        <w:t xml:space="preserve"> </w:t>
      </w:r>
      <w:r>
        <w:t>competence as the combination of knowledge, skills and attitudes to successfully perform</w:t>
      </w:r>
      <w:r>
        <w:rPr>
          <w:spacing w:val="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tasks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contemporary</w:t>
      </w:r>
      <w:r>
        <w:rPr>
          <w:spacing w:val="-2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context.</w:t>
      </w:r>
    </w:p>
    <w:p w:rsidR="00EA1825" w:rsidRDefault="00EA1825">
      <w:pPr>
        <w:pStyle w:val="BodyText"/>
      </w:pPr>
    </w:p>
    <w:p w:rsidR="00EA1825" w:rsidRDefault="00A72F2E">
      <w:pPr>
        <w:pStyle w:val="Heading5"/>
        <w:jc w:val="left"/>
      </w:pPr>
      <w:r>
        <w:t>Developing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Competences</w:t>
      </w:r>
    </w:p>
    <w:p w:rsidR="00EA1825" w:rsidRDefault="00EA1825">
      <w:pPr>
        <w:pStyle w:val="BodyText"/>
        <w:spacing w:before="1"/>
        <w:rPr>
          <w:rFonts w:ascii="Arial"/>
          <w:b/>
          <w:i/>
        </w:rPr>
      </w:pPr>
    </w:p>
    <w:p w:rsidR="00EA1825" w:rsidRDefault="00A72F2E">
      <w:pPr>
        <w:pStyle w:val="BodyText"/>
        <w:ind w:left="838" w:right="853"/>
        <w:jc w:val="both"/>
      </w:pPr>
      <w:r>
        <w:t>Teacher competency frameworks are valuable to almost all stakeholders of an educational</w:t>
      </w:r>
      <w:r>
        <w:rPr>
          <w:spacing w:val="1"/>
        </w:rPr>
        <w:t xml:space="preserve"> </w:t>
      </w:r>
      <w:r>
        <w:t>system. The list of teacher competencies allows the stakeholders to be assured that all</w:t>
      </w:r>
      <w:r>
        <w:rPr>
          <w:spacing w:val="1"/>
        </w:rPr>
        <w:t xml:space="preserve"> </w:t>
      </w:r>
      <w:r>
        <w:t>teachers have attained minimum standards and might serve as the basis for institutional or</w:t>
      </w:r>
      <w:r>
        <w:rPr>
          <w:spacing w:val="1"/>
        </w:rPr>
        <w:t xml:space="preserve"> </w:t>
      </w:r>
      <w:r>
        <w:t>national recognition of the quality of teaching. The parameters in those frameworks can be of</w:t>
      </w:r>
      <w:r>
        <w:rPr>
          <w:spacing w:val="-59"/>
        </w:rPr>
        <w:t xml:space="preserve"> </w:t>
      </w:r>
      <w:r>
        <w:t>great</w:t>
      </w:r>
      <w:r>
        <w:rPr>
          <w:spacing w:val="-9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recruitment,</w:t>
      </w:r>
      <w:r>
        <w:rPr>
          <w:spacing w:val="-11"/>
        </w:rPr>
        <w:t xml:space="preserve"> </w:t>
      </w:r>
      <w:r>
        <w:t>human</w:t>
      </w:r>
      <w:r>
        <w:rPr>
          <w:spacing w:val="-10"/>
        </w:rPr>
        <w:t xml:space="preserve"> </w:t>
      </w:r>
      <w:r>
        <w:t>management,</w:t>
      </w:r>
      <w:r>
        <w:rPr>
          <w:spacing w:val="-6"/>
        </w:rPr>
        <w:t xml:space="preserve"> </w:t>
      </w:r>
      <w:r>
        <w:t>evaluation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processes.</w:t>
      </w:r>
      <w:r>
        <w:rPr>
          <w:spacing w:val="-12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set of</w:t>
      </w:r>
      <w:r>
        <w:rPr>
          <w:spacing w:val="-2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standards,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intuitive and</w:t>
      </w:r>
      <w:r>
        <w:rPr>
          <w:spacing w:val="-1"/>
        </w:rPr>
        <w:t xml:space="preserve"> </w:t>
      </w:r>
      <w:r>
        <w:t>inconsistent.</w:t>
      </w:r>
    </w:p>
    <w:p w:rsidR="00EA1825" w:rsidRDefault="00EA1825">
      <w:pPr>
        <w:jc w:val="both"/>
        <w:sectPr w:rsidR="00EA1825">
          <w:pgSz w:w="11910" w:h="15880"/>
          <w:pgMar w:top="1320" w:right="560" w:bottom="1140" w:left="580" w:header="0" w:footer="953" w:gutter="0"/>
          <w:cols w:space="720"/>
        </w:sectPr>
      </w:pPr>
    </w:p>
    <w:p w:rsidR="00EA1825" w:rsidRDefault="00A72F2E">
      <w:pPr>
        <w:pStyle w:val="BodyText"/>
        <w:spacing w:before="80"/>
        <w:ind w:left="838" w:right="849"/>
        <w:jc w:val="both"/>
      </w:pPr>
      <w:r>
        <w:lastRenderedPageBreak/>
        <w:t>A few educators have attempted to formulate teacher competency frameworks. Selvi (2007),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instance,</w:t>
      </w:r>
      <w:r>
        <w:rPr>
          <w:spacing w:val="1"/>
        </w:rPr>
        <w:t xml:space="preserve"> </w:t>
      </w:r>
      <w:r>
        <w:t>proposes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competency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comprise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competence,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competence,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competence,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competence,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competence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</w:t>
      </w:r>
      <w:r>
        <w:rPr>
          <w:spacing w:val="-9"/>
        </w:rPr>
        <w:t xml:space="preserve"> </w:t>
      </w:r>
      <w:r>
        <w:t>competence.</w:t>
      </w:r>
      <w:r>
        <w:rPr>
          <w:spacing w:val="-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recently,</w:t>
      </w:r>
      <w:r>
        <w:rPr>
          <w:spacing w:val="-11"/>
        </w:rPr>
        <w:t xml:space="preserve"> </w:t>
      </w:r>
      <w:r>
        <w:t>Wing</w:t>
      </w:r>
      <w:r>
        <w:rPr>
          <w:spacing w:val="-10"/>
        </w:rPr>
        <w:t xml:space="preserve"> </w:t>
      </w:r>
      <w:r>
        <w:t>Institute</w:t>
      </w:r>
      <w:r>
        <w:rPr>
          <w:spacing w:val="-12"/>
        </w:rPr>
        <w:t xml:space="preserve"> </w:t>
      </w:r>
      <w:r>
        <w:t>(2020)</w:t>
      </w:r>
      <w:r>
        <w:rPr>
          <w:spacing w:val="-9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reported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four</w:t>
      </w:r>
      <w:r>
        <w:rPr>
          <w:spacing w:val="-1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agreed aspects of teacher competency are teaching competence, classroom management</w:t>
      </w:r>
      <w:r>
        <w:rPr>
          <w:spacing w:val="1"/>
        </w:rPr>
        <w:t xml:space="preserve"> </w:t>
      </w:r>
      <w:r>
        <w:t>competence, formative assessment competence, and interpersonal competence. However,</w:t>
      </w:r>
      <w:r>
        <w:rPr>
          <w:spacing w:val="1"/>
        </w:rPr>
        <w:t xml:space="preserve"> </w:t>
      </w:r>
      <w:r>
        <w:t>Peklaj (2015) advocates a three-dimension framework that organizes teacher competencies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groups:</w:t>
      </w:r>
      <w:r>
        <w:rPr>
          <w:spacing w:val="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competencies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promoting</w:t>
      </w:r>
      <w:r>
        <w:rPr>
          <w:spacing w:val="1"/>
        </w:rPr>
        <w:t xml:space="preserve"> </w:t>
      </w:r>
      <w:r>
        <w:t>cognitive</w:t>
      </w:r>
      <w:r>
        <w:rPr>
          <w:spacing w:val="1"/>
        </w:rPr>
        <w:t xml:space="preserve"> </w:t>
      </w:r>
      <w:r>
        <w:t>processes,</w:t>
      </w:r>
      <w:r>
        <w:rPr>
          <w:spacing w:val="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competencies for promoting affective-motivational processes, and teacher competencies for</w:t>
      </w:r>
      <w:r>
        <w:rPr>
          <w:spacing w:val="1"/>
        </w:rPr>
        <w:t xml:space="preserve"> </w:t>
      </w:r>
      <w:r>
        <w:t>promoting social processes in students. Along similar lines, Vijay (2013)'s framework consists</w:t>
      </w:r>
      <w:r>
        <w:rPr>
          <w:spacing w:val="-59"/>
        </w:rPr>
        <w:t xml:space="preserve"> </w:t>
      </w:r>
      <w:r>
        <w:t>of three categories of competencies (teaching competence, organization competence and</w:t>
      </w:r>
      <w:r>
        <w:rPr>
          <w:spacing w:val="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competence).</w:t>
      </w:r>
    </w:p>
    <w:p w:rsidR="00EA1825" w:rsidRDefault="00EA1825">
      <w:pPr>
        <w:pStyle w:val="BodyText"/>
        <w:spacing w:before="1"/>
      </w:pPr>
    </w:p>
    <w:p w:rsidR="00EA1825" w:rsidRDefault="00A72F2E">
      <w:pPr>
        <w:pStyle w:val="BodyText"/>
        <w:ind w:left="838" w:right="848"/>
        <w:jc w:val="both"/>
      </w:pPr>
      <w:r>
        <w:t>Previous studies have discussed key features of a teacher competency framework. The</w:t>
      </w:r>
      <w:r>
        <w:rPr>
          <w:spacing w:val="1"/>
        </w:rPr>
        <w:t xml:space="preserve"> </w:t>
      </w:r>
      <w:r>
        <w:rPr>
          <w:spacing w:val="-1"/>
        </w:rPr>
        <w:t>European</w:t>
      </w:r>
      <w:r>
        <w:rPr>
          <w:spacing w:val="-12"/>
        </w:rPr>
        <w:t xml:space="preserve"> </w:t>
      </w:r>
      <w:r>
        <w:rPr>
          <w:spacing w:val="-1"/>
        </w:rPr>
        <w:t>Commission</w:t>
      </w:r>
      <w:r>
        <w:rPr>
          <w:spacing w:val="-14"/>
        </w:rPr>
        <w:t xml:space="preserve"> </w:t>
      </w:r>
      <w:r>
        <w:rPr>
          <w:spacing w:val="-1"/>
        </w:rPr>
        <w:t>(2013)</w:t>
      </w:r>
      <w:r>
        <w:rPr>
          <w:spacing w:val="-11"/>
        </w:rPr>
        <w:t xml:space="preserve"> </w:t>
      </w:r>
      <w:r>
        <w:rPr>
          <w:spacing w:val="-1"/>
        </w:rPr>
        <w:t>contend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t>such</w:t>
      </w:r>
      <w:r>
        <w:rPr>
          <w:spacing w:val="-17"/>
        </w:rPr>
        <w:t xml:space="preserve"> </w:t>
      </w:r>
      <w:r>
        <w:t>parameters</w:t>
      </w:r>
      <w:r>
        <w:rPr>
          <w:spacing w:val="-13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grounded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culture</w:t>
      </w:r>
      <w:r>
        <w:rPr>
          <w:spacing w:val="-58"/>
        </w:rPr>
        <w:t xml:space="preserve"> </w:t>
      </w:r>
      <w:r>
        <w:t>of the country; be based upon a negotiated consensus about the purpose of teaching and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constitutes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learning;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university's</w:t>
      </w:r>
      <w:r>
        <w:rPr>
          <w:spacing w:val="1"/>
        </w:rPr>
        <w:t xml:space="preserve"> </w:t>
      </w:r>
      <w:r>
        <w:t>educational</w:t>
      </w:r>
      <w:r>
        <w:rPr>
          <w:spacing w:val="-10"/>
        </w:rPr>
        <w:t xml:space="preserve"> </w:t>
      </w:r>
      <w:r>
        <w:t>philosophy;</w:t>
      </w:r>
      <w:r>
        <w:rPr>
          <w:spacing w:val="-9"/>
        </w:rPr>
        <w:t xml:space="preserve"> </w:t>
      </w:r>
      <w:r>
        <w:t>accommodate</w:t>
      </w:r>
      <w:r>
        <w:rPr>
          <w:spacing w:val="-11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dimensions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teachers’</w:t>
      </w:r>
      <w:r>
        <w:rPr>
          <w:spacing w:val="-9"/>
        </w:rPr>
        <w:t xml:space="preserve"> </w:t>
      </w:r>
      <w:r>
        <w:t>professional</w:t>
      </w:r>
      <w:r>
        <w:rPr>
          <w:spacing w:val="-10"/>
        </w:rPr>
        <w:t xml:space="preserve"> </w:t>
      </w:r>
      <w:r>
        <w:t>work,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an</w:t>
      </w:r>
      <w:r>
        <w:rPr>
          <w:spacing w:val="-58"/>
        </w:rPr>
        <w:t xml:space="preserve"> </w:t>
      </w:r>
      <w:r>
        <w:rPr>
          <w:spacing w:val="-1"/>
        </w:rPr>
        <w:t>integrated</w:t>
      </w:r>
      <w:r>
        <w:rPr>
          <w:spacing w:val="-15"/>
        </w:rPr>
        <w:t xml:space="preserve"> </w:t>
      </w:r>
      <w:r>
        <w:rPr>
          <w:spacing w:val="-1"/>
        </w:rPr>
        <w:t>way;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based</w:t>
      </w:r>
      <w:r>
        <w:rPr>
          <w:spacing w:val="-14"/>
        </w:rPr>
        <w:t xml:space="preserve"> </w:t>
      </w:r>
      <w:r>
        <w:rPr>
          <w:spacing w:val="-1"/>
        </w:rPr>
        <w:t>on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understanding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rPr>
          <w:spacing w:val="-1"/>
        </w:rPr>
        <w:t>teaching</w:t>
      </w:r>
      <w:r>
        <w:rPr>
          <w:spacing w:val="-10"/>
        </w:rPr>
        <w:t xml:space="preserve"> </w:t>
      </w:r>
      <w:r>
        <w:t>involves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cycle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self-evaluation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improvement;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(but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by)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desired</w:t>
      </w:r>
      <w:r>
        <w:rPr>
          <w:spacing w:val="-5"/>
        </w:rPr>
        <w:t xml:space="preserve"> </w:t>
      </w:r>
      <w:r>
        <w:t>learner</w:t>
      </w:r>
      <w:r>
        <w:rPr>
          <w:spacing w:val="-3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(e.g.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12"/>
        </w:rPr>
        <w:t xml:space="preserve"> </w:t>
      </w:r>
      <w:r>
        <w:t>curriculum</w:t>
      </w:r>
      <w:r>
        <w:rPr>
          <w:spacing w:val="-11"/>
        </w:rPr>
        <w:t xml:space="preserve"> </w:t>
      </w:r>
      <w:r>
        <w:t>guidelines);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key</w:t>
      </w:r>
      <w:r>
        <w:rPr>
          <w:spacing w:val="-15"/>
        </w:rPr>
        <w:t xml:space="preserve"> </w:t>
      </w:r>
      <w:r>
        <w:t>attributes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stability,</w:t>
      </w:r>
      <w:r>
        <w:rPr>
          <w:spacing w:val="-9"/>
        </w:rPr>
        <w:t xml:space="preserve"> </w:t>
      </w:r>
      <w:r>
        <w:t>durability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flexibility.</w:t>
      </w:r>
      <w:r>
        <w:rPr>
          <w:spacing w:val="1"/>
        </w:rPr>
        <w:t xml:space="preserve"> </w:t>
      </w:r>
      <w:r>
        <w:t>Likewise, the Australian Ministerial Council on Education, Employment Training and Youth</w:t>
      </w:r>
      <w:r>
        <w:rPr>
          <w:spacing w:val="1"/>
        </w:rPr>
        <w:t xml:space="preserve"> </w:t>
      </w:r>
      <w:r>
        <w:t>Affairs</w:t>
      </w:r>
      <w:r>
        <w:rPr>
          <w:spacing w:val="-15"/>
        </w:rPr>
        <w:t xml:space="preserve"> </w:t>
      </w:r>
      <w:r>
        <w:t>(2003)</w:t>
      </w:r>
      <w:r>
        <w:rPr>
          <w:spacing w:val="-12"/>
        </w:rPr>
        <w:t xml:space="preserve"> </w:t>
      </w:r>
      <w:r>
        <w:t>lists</w:t>
      </w:r>
      <w:r>
        <w:rPr>
          <w:spacing w:val="-13"/>
        </w:rPr>
        <w:t xml:space="preserve"> </w:t>
      </w:r>
      <w:r>
        <w:t>eight</w:t>
      </w:r>
      <w:r>
        <w:rPr>
          <w:spacing w:val="-12"/>
        </w:rPr>
        <w:t xml:space="preserve"> </w:t>
      </w:r>
      <w:r>
        <w:t>principles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developing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national</w:t>
      </w:r>
      <w:r>
        <w:rPr>
          <w:spacing w:val="-11"/>
        </w:rPr>
        <w:t xml:space="preserve"> </w:t>
      </w:r>
      <w:r>
        <w:t>teacher</w:t>
      </w:r>
      <w:r>
        <w:rPr>
          <w:spacing w:val="-12"/>
        </w:rPr>
        <w:t xml:space="preserve"> </w:t>
      </w:r>
      <w:r>
        <w:t>competency</w:t>
      </w:r>
      <w:r>
        <w:rPr>
          <w:spacing w:val="-15"/>
        </w:rPr>
        <w:t xml:space="preserve"> </w:t>
      </w:r>
      <w:r>
        <w:t>framework</w:t>
      </w:r>
      <w:r>
        <w:rPr>
          <w:spacing w:val="-1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  <w:r>
        <w:rPr>
          <w:spacing w:val="1"/>
        </w:rPr>
        <w:t xml:space="preserve"> </w:t>
      </w:r>
      <w:r>
        <w:t>acknowledge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improved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rPr>
          <w:spacing w:val="-1"/>
        </w:rPr>
        <w:t>outcomes;</w:t>
      </w:r>
      <w:r>
        <w:rPr>
          <w:spacing w:val="-11"/>
        </w:rPr>
        <w:t xml:space="preserve"> </w:t>
      </w:r>
      <w:r>
        <w:rPr>
          <w:spacing w:val="-1"/>
        </w:rPr>
        <w:t>ensure</w:t>
      </w:r>
      <w:r>
        <w:rPr>
          <w:spacing w:val="-13"/>
        </w:rPr>
        <w:t xml:space="preserve"> </w:t>
      </w:r>
      <w:r>
        <w:rPr>
          <w:spacing w:val="-1"/>
        </w:rPr>
        <w:t>consistency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enable</w:t>
      </w:r>
      <w:r>
        <w:rPr>
          <w:spacing w:val="-13"/>
        </w:rPr>
        <w:t xml:space="preserve"> </w:t>
      </w:r>
      <w:r>
        <w:t>recognition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quality</w:t>
      </w:r>
      <w:r>
        <w:rPr>
          <w:spacing w:val="-15"/>
        </w:rPr>
        <w:t xml:space="preserve"> </w:t>
      </w:r>
      <w:r>
        <w:t>teaching;</w:t>
      </w:r>
      <w:r>
        <w:rPr>
          <w:spacing w:val="-11"/>
        </w:rPr>
        <w:t xml:space="preserve"> </w:t>
      </w:r>
      <w:r>
        <w:t>reflect</w:t>
      </w:r>
      <w:r>
        <w:rPr>
          <w:spacing w:val="-12"/>
        </w:rPr>
        <w:t xml:space="preserve"> </w:t>
      </w:r>
      <w:r>
        <w:t>authentic</w:t>
      </w:r>
      <w:r>
        <w:rPr>
          <w:spacing w:val="-1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extensive knowledge about teaching and learning; encourage teachers to aspire to a higher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performance;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regard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grounded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professional practice; reflect the theoretical knowledge of specific content and pedagogy and</w:t>
      </w:r>
      <w:r>
        <w:rPr>
          <w:spacing w:val="1"/>
        </w:rPr>
        <w:t xml:space="preserve"> </w:t>
      </w:r>
      <w:r>
        <w:t>the practical application of that knowledge to improve</w:t>
      </w:r>
      <w:r>
        <w:rPr>
          <w:spacing w:val="1"/>
        </w:rPr>
        <w:t xml:space="preserve"> </w:t>
      </w:r>
      <w:r>
        <w:t>student learning; are outcomes–based</w:t>
      </w:r>
      <w:r>
        <w:rPr>
          <w:spacing w:val="-59"/>
        </w:rPr>
        <w:t xml:space="preserve"> </w:t>
      </w:r>
      <w:r>
        <w:t>to ensure strong links between standards for teaching, their evaluation and professional</w:t>
      </w:r>
      <w:r>
        <w:rPr>
          <w:spacing w:val="1"/>
        </w:rPr>
        <w:t xml:space="preserve"> </w:t>
      </w:r>
      <w:r>
        <w:t>learning;</w:t>
      </w:r>
      <w:r>
        <w:rPr>
          <w:spacing w:val="1"/>
        </w:rPr>
        <w:t xml:space="preserve"> </w:t>
      </w:r>
      <w:r>
        <w:t>reflect</w:t>
      </w:r>
      <w:r>
        <w:rPr>
          <w:spacing w:val="1"/>
        </w:rPr>
        <w:t xml:space="preserve"> </w:t>
      </w:r>
      <w:r>
        <w:t>teachers’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continuum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undergraduate preparation to professional leadership; and, promote, support, recognise and</w:t>
      </w:r>
      <w:r>
        <w:rPr>
          <w:spacing w:val="1"/>
        </w:rPr>
        <w:t xml:space="preserve"> </w:t>
      </w:r>
      <w:r>
        <w:rPr>
          <w:spacing w:val="-1"/>
        </w:rPr>
        <w:t>reward</w:t>
      </w:r>
      <w:r>
        <w:rPr>
          <w:spacing w:val="-16"/>
        </w:rPr>
        <w:t xml:space="preserve"> </w:t>
      </w:r>
      <w:r>
        <w:rPr>
          <w:spacing w:val="-1"/>
        </w:rPr>
        <w:t>quality</w:t>
      </w:r>
      <w:r>
        <w:rPr>
          <w:spacing w:val="-16"/>
        </w:rPr>
        <w:t xml:space="preserve"> </w:t>
      </w:r>
      <w:r>
        <w:rPr>
          <w:spacing w:val="-1"/>
        </w:rPr>
        <w:t>teaching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full</w:t>
      </w:r>
      <w:r>
        <w:rPr>
          <w:spacing w:val="-15"/>
        </w:rPr>
        <w:t xml:space="preserve"> </w:t>
      </w:r>
      <w:r>
        <w:rPr>
          <w:spacing w:val="-1"/>
        </w:rPr>
        <w:t>range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social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cultural</w:t>
      </w:r>
      <w:r>
        <w:rPr>
          <w:spacing w:val="-14"/>
        </w:rPr>
        <w:t xml:space="preserve"> </w:t>
      </w:r>
      <w:r>
        <w:t>contexts</w:t>
      </w:r>
      <w:r>
        <w:rPr>
          <w:spacing w:val="-14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teaching</w:t>
      </w:r>
      <w:r>
        <w:rPr>
          <w:spacing w:val="-14"/>
        </w:rPr>
        <w:t xml:space="preserve"> </w:t>
      </w:r>
      <w:r>
        <w:t>occurs.</w:t>
      </w:r>
    </w:p>
    <w:p w:rsidR="00EA1825" w:rsidRDefault="00EA1825">
      <w:pPr>
        <w:pStyle w:val="BodyText"/>
        <w:spacing w:before="11"/>
        <w:rPr>
          <w:sz w:val="21"/>
        </w:rPr>
      </w:pPr>
    </w:p>
    <w:p w:rsidR="00EA1825" w:rsidRDefault="00A72F2E">
      <w:pPr>
        <w:pStyle w:val="Heading5"/>
      </w:pPr>
      <w:r>
        <w:t>Teacher</w:t>
      </w:r>
      <w:r>
        <w:rPr>
          <w:spacing w:val="-1"/>
        </w:rPr>
        <w:t xml:space="preserve"> </w:t>
      </w:r>
      <w:r>
        <w:t>Competency</w:t>
      </w:r>
      <w:r>
        <w:rPr>
          <w:spacing w:val="-2"/>
        </w:rPr>
        <w:t xml:space="preserve"> </w:t>
      </w:r>
      <w:r>
        <w:t>Frameworks</w:t>
      </w:r>
      <w:r>
        <w:rPr>
          <w:spacing w:val="-2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</w:t>
      </w:r>
    </w:p>
    <w:p w:rsidR="00EA1825" w:rsidRDefault="00EA1825">
      <w:pPr>
        <w:pStyle w:val="BodyText"/>
        <w:spacing w:before="1"/>
        <w:rPr>
          <w:rFonts w:ascii="Arial"/>
          <w:b/>
          <w:i/>
        </w:rPr>
      </w:pPr>
    </w:p>
    <w:p w:rsidR="00EA1825" w:rsidRDefault="00A72F2E">
      <w:pPr>
        <w:pStyle w:val="BodyText"/>
        <w:ind w:left="838" w:right="851"/>
        <w:jc w:val="both"/>
      </w:pPr>
      <w:r>
        <w:t>Many countries have declared their ways of defining teacher competences through either a</w:t>
      </w:r>
      <w:r>
        <w:rPr>
          <w:spacing w:val="1"/>
        </w:rPr>
        <w:t xml:space="preserve"> </w:t>
      </w:r>
      <w:r>
        <w:t>simple linear or a multi-dimensional framework. These approaches to teacher competency</w:t>
      </w:r>
      <w:r>
        <w:rPr>
          <w:spacing w:val="1"/>
        </w:rPr>
        <w:t xml:space="preserve"> </w:t>
      </w:r>
      <w:r>
        <w:t>framework development range from a light touch description such as government decrees on</w:t>
      </w:r>
      <w:r>
        <w:rPr>
          <w:spacing w:val="-59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qualifications</w:t>
      </w:r>
      <w:r>
        <w:rPr>
          <w:spacing w:val="1"/>
        </w:rPr>
        <w:t xml:space="preserve"> </w:t>
      </w:r>
      <w:r>
        <w:t>(Finland),</w:t>
      </w:r>
      <w:r>
        <w:rPr>
          <w:spacing w:val="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broad</w:t>
      </w:r>
      <w:r>
        <w:rPr>
          <w:spacing w:val="1"/>
        </w:rPr>
        <w:t xml:space="preserve"> </w:t>
      </w:r>
      <w:r>
        <w:t>outcomes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teacher</w:t>
      </w:r>
      <w:r>
        <w:rPr>
          <w:spacing w:val="-59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curricula</w:t>
      </w:r>
      <w:r>
        <w:rPr>
          <w:spacing w:val="1"/>
        </w:rPr>
        <w:t xml:space="preserve"> </w:t>
      </w:r>
      <w:r>
        <w:t>(Croatia),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describing</w:t>
      </w:r>
      <w:r>
        <w:rPr>
          <w:spacing w:val="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competences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that</w:t>
      </w:r>
      <w:r>
        <w:rPr>
          <w:spacing w:val="-59"/>
        </w:rPr>
        <w:t xml:space="preserve"> </w:t>
      </w:r>
      <w:r>
        <w:t>teacher</w:t>
      </w:r>
      <w:r>
        <w:rPr>
          <w:spacing w:val="-12"/>
        </w:rPr>
        <w:t xml:space="preserve"> </w:t>
      </w:r>
      <w:r>
        <w:t>education</w:t>
      </w:r>
      <w:r>
        <w:rPr>
          <w:spacing w:val="-13"/>
        </w:rPr>
        <w:t xml:space="preserve"> </w:t>
      </w:r>
      <w:r>
        <w:t>curricula</w:t>
      </w:r>
      <w:r>
        <w:rPr>
          <w:spacing w:val="-10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meet</w:t>
      </w:r>
      <w:r>
        <w:rPr>
          <w:spacing w:val="-13"/>
        </w:rPr>
        <w:t xml:space="preserve"> </w:t>
      </w:r>
      <w:r>
        <w:t>(Denmark)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complex</w:t>
      </w:r>
      <w:r>
        <w:rPr>
          <w:spacing w:val="-12"/>
        </w:rPr>
        <w:t xml:space="preserve"> </w:t>
      </w:r>
      <w:r>
        <w:t>description</w:t>
      </w:r>
      <w:r>
        <w:rPr>
          <w:spacing w:val="-10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detailed</w:t>
      </w:r>
      <w:r>
        <w:rPr>
          <w:spacing w:val="-10"/>
        </w:rPr>
        <w:t xml:space="preserve"> </w:t>
      </w:r>
      <w:r>
        <w:t>lists</w:t>
      </w:r>
      <w:r>
        <w:rPr>
          <w:spacing w:val="-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competences</w:t>
      </w:r>
      <w:r>
        <w:rPr>
          <w:spacing w:val="1"/>
        </w:rPr>
        <w:t xml:space="preserve"> </w:t>
      </w:r>
      <w:r>
        <w:t>broken</w:t>
      </w:r>
      <w:r>
        <w:rPr>
          <w:spacing w:val="1"/>
        </w:rPr>
        <w:t xml:space="preserve"> </w:t>
      </w:r>
      <w:r>
        <w:t>down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skills,</w:t>
      </w:r>
      <w:r>
        <w:rPr>
          <w:spacing w:val="1"/>
        </w:rPr>
        <w:t xml:space="preserve"> </w:t>
      </w:r>
      <w:r>
        <w:t>knowledge,</w:t>
      </w:r>
      <w:r>
        <w:rPr>
          <w:spacing w:val="1"/>
        </w:rPr>
        <w:t xml:space="preserve"> </w:t>
      </w:r>
      <w:r>
        <w:t>attitudes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values,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indicators or can-do statements (Netherlands, Belgium, Scotland). Many of these frameworks</w:t>
      </w:r>
      <w:r>
        <w:rPr>
          <w:spacing w:val="-59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distinguished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expertise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(Australia, New</w:t>
      </w:r>
      <w:r>
        <w:rPr>
          <w:spacing w:val="-4"/>
        </w:rPr>
        <w:t xml:space="preserve"> </w:t>
      </w:r>
      <w:r>
        <w:t>Zealand)</w:t>
      </w:r>
    </w:p>
    <w:p w:rsidR="00EA1825" w:rsidRDefault="00EA1825">
      <w:pPr>
        <w:pStyle w:val="BodyText"/>
      </w:pPr>
    </w:p>
    <w:p w:rsidR="00EA1825" w:rsidRDefault="00A72F2E">
      <w:pPr>
        <w:pStyle w:val="BodyText"/>
        <w:ind w:left="838" w:right="855"/>
        <w:jc w:val="both"/>
      </w:pPr>
      <w:r>
        <w:t>A scrutiny into competency frameworks used in different countries has shown that although</w:t>
      </w:r>
      <w:r>
        <w:rPr>
          <w:spacing w:val="1"/>
        </w:rPr>
        <w:t xml:space="preserve"> </w:t>
      </w:r>
      <w:r>
        <w:t>many countries have a national competency framework for K12 teachers. For example, the</w:t>
      </w:r>
      <w:r>
        <w:rPr>
          <w:spacing w:val="1"/>
        </w:rPr>
        <w:t xml:space="preserve"> </w:t>
      </w:r>
      <w:r>
        <w:t>Western Australia's framework outlines competency standards for effective teaching across</w:t>
      </w:r>
      <w:r>
        <w:rPr>
          <w:spacing w:val="1"/>
        </w:rPr>
        <w:t xml:space="preserve"> </w:t>
      </w:r>
      <w:r>
        <w:t>three</w:t>
      </w:r>
      <w:r>
        <w:rPr>
          <w:spacing w:val="38"/>
        </w:rPr>
        <w:t xml:space="preserve"> </w:t>
      </w:r>
      <w:r>
        <w:t>broad</w:t>
      </w:r>
      <w:r>
        <w:rPr>
          <w:spacing w:val="38"/>
        </w:rPr>
        <w:t xml:space="preserve"> </w:t>
      </w:r>
      <w:r>
        <w:t>phases</w:t>
      </w:r>
      <w:r>
        <w:rPr>
          <w:spacing w:val="38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teacher's</w:t>
      </w:r>
      <w:r>
        <w:rPr>
          <w:spacing w:val="39"/>
        </w:rPr>
        <w:t xml:space="preserve"> </w:t>
      </w:r>
      <w:r>
        <w:t>work</w:t>
      </w:r>
      <w:r>
        <w:rPr>
          <w:spacing w:val="43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based</w:t>
      </w:r>
      <w:r>
        <w:rPr>
          <w:spacing w:val="40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construct</w:t>
      </w:r>
      <w:r>
        <w:rPr>
          <w:spacing w:val="42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five</w:t>
      </w:r>
      <w:r>
        <w:rPr>
          <w:spacing w:val="40"/>
        </w:rPr>
        <w:t xml:space="preserve"> </w:t>
      </w:r>
      <w:r>
        <w:t>dimensions</w:t>
      </w:r>
      <w:r>
        <w:rPr>
          <w:spacing w:val="42"/>
        </w:rPr>
        <w:t xml:space="preserve"> </w:t>
      </w:r>
      <w:r>
        <w:t>of</w:t>
      </w:r>
    </w:p>
    <w:p w:rsidR="00EA1825" w:rsidRDefault="00EA1825">
      <w:pPr>
        <w:jc w:val="both"/>
        <w:sectPr w:rsidR="00EA1825">
          <w:pgSz w:w="11910" w:h="15880"/>
          <w:pgMar w:top="1320" w:right="560" w:bottom="1140" w:left="580" w:header="0" w:footer="953" w:gutter="0"/>
          <w:cols w:space="720"/>
        </w:sectPr>
      </w:pPr>
    </w:p>
    <w:p w:rsidR="00EA1825" w:rsidRDefault="00A72F2E">
      <w:pPr>
        <w:pStyle w:val="BodyText"/>
        <w:spacing w:before="80"/>
        <w:ind w:left="838" w:right="850"/>
        <w:jc w:val="both"/>
      </w:pPr>
      <w:r>
        <w:lastRenderedPageBreak/>
        <w:t>teaching (facilitating student learning, assessing and reporting student learning outcomes,</w:t>
      </w:r>
      <w:r>
        <w:rPr>
          <w:spacing w:val="1"/>
        </w:rPr>
        <w:t xml:space="preserve"> </w:t>
      </w:r>
      <w:r>
        <w:t>engaging professional learning, participating in curriculum policy and other program initiatives</w:t>
      </w:r>
      <w:r>
        <w:rPr>
          <w:spacing w:val="-59"/>
        </w:rPr>
        <w:t xml:space="preserve"> </w:t>
      </w:r>
      <w:r>
        <w:t>in an outcomes-focused environment, forming partnerships with the school community). The</w:t>
      </w:r>
      <w:r>
        <w:rPr>
          <w:spacing w:val="1"/>
        </w:rPr>
        <w:t xml:space="preserve"> </w:t>
      </w:r>
      <w:r>
        <w:t>Southeast Asia Teachers Competency Framework (The 11 Southeast Asia countries, 2018),</w:t>
      </w:r>
      <w:r>
        <w:rPr>
          <w:spacing w:val="1"/>
        </w:rPr>
        <w:t xml:space="preserve"> </w:t>
      </w:r>
      <w:r>
        <w:t>which was endorsed by the SEAMEO High Officials Meeting in 2017 and later adopted by the</w:t>
      </w:r>
      <w:r>
        <w:rPr>
          <w:spacing w:val="-59"/>
        </w:rPr>
        <w:t xml:space="preserve"> </w:t>
      </w:r>
      <w:r>
        <w:t>Council of Ministers of Education from 11 countries in the region, consists of four essential</w:t>
      </w:r>
      <w:r>
        <w:rPr>
          <w:spacing w:val="1"/>
        </w:rPr>
        <w:t xml:space="preserve"> </w:t>
      </w:r>
      <w:r>
        <w:t>competencies (knowing and understanding what to teach, helping students learn, engaging</w:t>
      </w:r>
      <w:r>
        <w:rPr>
          <w:spacing w:val="1"/>
        </w:rPr>
        <w:t xml:space="preserve"> </w:t>
      </w:r>
      <w:r>
        <w:t>the community, and becoming a better teacher everyday) and twelve general competencies</w:t>
      </w:r>
      <w:r>
        <w:rPr>
          <w:spacing w:val="1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possess.</w:t>
      </w:r>
    </w:p>
    <w:p w:rsidR="00EA1825" w:rsidRDefault="00EA1825">
      <w:pPr>
        <w:pStyle w:val="BodyText"/>
      </w:pPr>
    </w:p>
    <w:p w:rsidR="00EA1825" w:rsidRDefault="00A72F2E">
      <w:pPr>
        <w:pStyle w:val="BodyText"/>
        <w:ind w:left="838" w:right="851"/>
        <w:jc w:val="both"/>
      </w:pPr>
      <w:r>
        <w:t>The</w:t>
      </w:r>
      <w:r>
        <w:rPr>
          <w:spacing w:val="1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competency</w:t>
      </w:r>
      <w:r>
        <w:rPr>
          <w:spacing w:val="1"/>
        </w:rPr>
        <w:t xml:space="preserve"> </w:t>
      </w:r>
      <w:r>
        <w:t>frameworks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lecturers,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institutional</w:t>
      </w:r>
      <w:r>
        <w:rPr>
          <w:spacing w:val="-12"/>
        </w:rPr>
        <w:t xml:space="preserve"> </w:t>
      </w:r>
      <w:r>
        <w:t>rather</w:t>
      </w:r>
      <w:r>
        <w:rPr>
          <w:spacing w:val="-11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national.</w:t>
      </w:r>
      <w:r>
        <w:rPr>
          <w:spacing w:val="-11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frameworks</w:t>
      </w:r>
      <w:r>
        <w:rPr>
          <w:spacing w:val="-12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developed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universities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by their own stakeholders and thus merely share a common structure. For Vrije University of</w:t>
      </w:r>
      <w:r>
        <w:rPr>
          <w:spacing w:val="1"/>
        </w:rPr>
        <w:t xml:space="preserve"> </w:t>
      </w:r>
      <w:r>
        <w:t>Amsterdam,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possess</w:t>
      </w:r>
      <w:r>
        <w:rPr>
          <w:spacing w:val="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competencies, namely didactic flexibility, social flexibility, developing teaching, cooperation</w:t>
      </w:r>
      <w:r>
        <w:rPr>
          <w:spacing w:val="1"/>
        </w:rPr>
        <w:t xml:space="preserve"> </w:t>
      </w:r>
      <w:r>
        <w:t>and conscious lectureship. Meanwhile, Algonquin College (2013) established a competency</w:t>
      </w:r>
      <w:r>
        <w:rPr>
          <w:spacing w:val="1"/>
        </w:rPr>
        <w:t xml:space="preserve"> </w:t>
      </w:r>
      <w:r>
        <w:t>framework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professors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21</w:t>
      </w:r>
      <w:r>
        <w:rPr>
          <w:vertAlign w:val="superscript"/>
        </w:rPr>
        <w:t>st</w:t>
      </w:r>
      <w:r>
        <w:rPr>
          <w:spacing w:val="-10"/>
        </w:rPr>
        <w:t xml:space="preserve"> </w:t>
      </w:r>
      <w:r>
        <w:t>century</w:t>
      </w:r>
      <w:r>
        <w:rPr>
          <w:spacing w:val="-9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three</w:t>
      </w:r>
      <w:r>
        <w:rPr>
          <w:spacing w:val="-10"/>
        </w:rPr>
        <w:t xml:space="preserve"> </w:t>
      </w:r>
      <w:r>
        <w:t>expertise</w:t>
      </w:r>
      <w:r>
        <w:rPr>
          <w:spacing w:val="-7"/>
        </w:rPr>
        <w:t xml:space="preserve"> </w:t>
      </w:r>
      <w:r>
        <w:t>levels</w:t>
      </w:r>
      <w:r>
        <w:rPr>
          <w:spacing w:val="-7"/>
        </w:rPr>
        <w:t xml:space="preserve"> </w:t>
      </w:r>
      <w:r>
        <w:t>(0-2</w:t>
      </w:r>
      <w:r>
        <w:rPr>
          <w:spacing w:val="-7"/>
        </w:rPr>
        <w:t xml:space="preserve"> </w:t>
      </w:r>
      <w:r>
        <w:t>years'</w:t>
      </w:r>
      <w:r>
        <w:rPr>
          <w:spacing w:val="-9"/>
        </w:rPr>
        <w:t xml:space="preserve"> </w:t>
      </w:r>
      <w:r>
        <w:t>teaching,</w:t>
      </w:r>
      <w:r>
        <w:rPr>
          <w:spacing w:val="-59"/>
        </w:rPr>
        <w:t xml:space="preserve"> </w:t>
      </w:r>
      <w:r>
        <w:t>2-7 years' teaching and 7+ years' teaching). As per this set of standards, a professor should</w:t>
      </w:r>
      <w:r>
        <w:rPr>
          <w:spacing w:val="1"/>
        </w:rPr>
        <w:t xml:space="preserve"> </w:t>
      </w:r>
      <w:r>
        <w:t>attain seven competences (modeling professional practice within the discipline of teaching,</w:t>
      </w:r>
      <w:r>
        <w:rPr>
          <w:spacing w:val="1"/>
        </w:rPr>
        <w:t xml:space="preserve"> </w:t>
      </w:r>
      <w:r>
        <w:rPr>
          <w:spacing w:val="-1"/>
        </w:rPr>
        <w:t>creating</w:t>
      </w:r>
      <w:r>
        <w:rPr>
          <w:spacing w:val="-10"/>
        </w:rPr>
        <w:t xml:space="preserve"> </w:t>
      </w:r>
      <w:r>
        <w:rPr>
          <w:spacing w:val="-1"/>
        </w:rPr>
        <w:t>engaging</w:t>
      </w:r>
      <w:r>
        <w:rPr>
          <w:spacing w:val="-10"/>
        </w:rPr>
        <w:t xml:space="preserve"> </w:t>
      </w:r>
      <w:r>
        <w:rPr>
          <w:spacing w:val="-1"/>
        </w:rPr>
        <w:t>learning</w:t>
      </w:r>
      <w:r>
        <w:rPr>
          <w:spacing w:val="-10"/>
        </w:rPr>
        <w:t xml:space="preserve"> </w:t>
      </w:r>
      <w:r>
        <w:rPr>
          <w:spacing w:val="-1"/>
        </w:rPr>
        <w:t>environments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individuals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groups</w:t>
      </w:r>
      <w:r>
        <w:rPr>
          <w:spacing w:val="-14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academic</w:t>
      </w:r>
      <w:r>
        <w:rPr>
          <w:spacing w:val="-1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personal growth, using a variety of teaching/learning strategies, evaluating learning using a</w:t>
      </w:r>
      <w:r>
        <w:rPr>
          <w:spacing w:val="1"/>
        </w:rPr>
        <w:t xml:space="preserve"> </w:t>
      </w:r>
      <w:r>
        <w:t>variety of valid and reliable tools and techniques, working independently and with others to</w:t>
      </w:r>
      <w:r>
        <w:rPr>
          <w:spacing w:val="1"/>
        </w:rPr>
        <w:t xml:space="preserve"> </w:t>
      </w:r>
      <w:r>
        <w:t>develop and/or adapt learning materials, using technology to enhance productivity and helps</w:t>
      </w:r>
      <w:r>
        <w:rPr>
          <w:spacing w:val="1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learn,</w:t>
      </w:r>
      <w:r>
        <w:rPr>
          <w:spacing w:val="-1"/>
        </w:rPr>
        <w:t xml:space="preserve"> </w:t>
      </w:r>
      <w:r>
        <w:t>designing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success).</w:t>
      </w:r>
    </w:p>
    <w:p w:rsidR="00EA1825" w:rsidRDefault="00EA1825">
      <w:pPr>
        <w:pStyle w:val="BodyText"/>
        <w:rPr>
          <w:sz w:val="24"/>
        </w:rPr>
      </w:pPr>
    </w:p>
    <w:p w:rsidR="00EA1825" w:rsidRDefault="00EA1825">
      <w:pPr>
        <w:pStyle w:val="BodyText"/>
        <w:spacing w:before="9"/>
        <w:rPr>
          <w:sz w:val="19"/>
        </w:rPr>
      </w:pPr>
    </w:p>
    <w:p w:rsidR="00EA1825" w:rsidRDefault="00A72F2E">
      <w:pPr>
        <w:pStyle w:val="Heading4"/>
        <w:jc w:val="both"/>
      </w:pPr>
      <w:r>
        <w:t>CDIO</w:t>
      </w:r>
      <w:r>
        <w:rPr>
          <w:spacing w:val="-3"/>
        </w:rPr>
        <w:t xml:space="preserve"> </w:t>
      </w:r>
      <w:r>
        <w:t>LECTURER</w:t>
      </w:r>
      <w:r>
        <w:rPr>
          <w:spacing w:val="-4"/>
        </w:rPr>
        <w:t xml:space="preserve"> </w:t>
      </w:r>
      <w:r>
        <w:t>COMPETENCE</w:t>
      </w:r>
    </w:p>
    <w:p w:rsidR="00EA1825" w:rsidRDefault="00EA1825">
      <w:pPr>
        <w:pStyle w:val="BodyText"/>
        <w:spacing w:before="2"/>
        <w:rPr>
          <w:rFonts w:ascii="Arial"/>
          <w:b/>
        </w:rPr>
      </w:pPr>
    </w:p>
    <w:p w:rsidR="00EA1825" w:rsidRDefault="00A72F2E">
      <w:pPr>
        <w:pStyle w:val="BodyText"/>
        <w:spacing w:before="1"/>
        <w:ind w:left="838" w:right="848"/>
        <w:jc w:val="both"/>
      </w:pPr>
      <w:r>
        <w:t>The CDIO Standards 9 and 10 emphasize the importance of enhancing lecturer competence</w:t>
      </w:r>
      <w:r>
        <w:rPr>
          <w:spacing w:val="1"/>
        </w:rPr>
        <w:t xml:space="preserve"> </w:t>
      </w:r>
      <w:r>
        <w:t>in personal and interpersonal skills, product, process and system building skills, providing</w:t>
      </w:r>
      <w:r>
        <w:rPr>
          <w:spacing w:val="1"/>
        </w:rPr>
        <w:t xml:space="preserve"> </w:t>
      </w:r>
      <w:r>
        <w:rPr>
          <w:spacing w:val="-1"/>
        </w:rPr>
        <w:t>integrated</w:t>
      </w:r>
      <w:r>
        <w:rPr>
          <w:spacing w:val="-14"/>
        </w:rPr>
        <w:t xml:space="preserve"> </w:t>
      </w:r>
      <w:r>
        <w:rPr>
          <w:spacing w:val="-1"/>
        </w:rPr>
        <w:t>learning</w:t>
      </w:r>
      <w:r>
        <w:rPr>
          <w:spacing w:val="-11"/>
        </w:rPr>
        <w:t xml:space="preserve"> </w:t>
      </w:r>
      <w:r>
        <w:rPr>
          <w:spacing w:val="-1"/>
        </w:rPr>
        <w:t>experiences,</w:t>
      </w:r>
      <w:r>
        <w:rPr>
          <w:spacing w:val="-11"/>
        </w:rPr>
        <w:t xml:space="preserve"> </w:t>
      </w:r>
      <w:r>
        <w:rPr>
          <w:spacing w:val="-1"/>
        </w:rPr>
        <w:t>using</w:t>
      </w:r>
      <w:r>
        <w:rPr>
          <w:spacing w:val="-9"/>
        </w:rPr>
        <w:t xml:space="preserve"> </w:t>
      </w:r>
      <w:r>
        <w:rPr>
          <w:spacing w:val="-1"/>
        </w:rPr>
        <w:t>active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experiential</w:t>
      </w:r>
      <w:r>
        <w:rPr>
          <w:spacing w:val="-13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t>methods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assessing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-14"/>
        </w:rPr>
        <w:t xml:space="preserve"> </w:t>
      </w:r>
      <w:r>
        <w:rPr>
          <w:spacing w:val="-1"/>
        </w:rPr>
        <w:t>learning.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light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these</w:t>
      </w:r>
      <w:r>
        <w:rPr>
          <w:spacing w:val="-12"/>
        </w:rPr>
        <w:t xml:space="preserve"> </w:t>
      </w:r>
      <w:r>
        <w:rPr>
          <w:spacing w:val="-1"/>
        </w:rPr>
        <w:t>standards,</w:t>
      </w:r>
      <w:r>
        <w:rPr>
          <w:spacing w:val="-10"/>
        </w:rPr>
        <w:t xml:space="preserve"> </w:t>
      </w:r>
      <w:r>
        <w:t>CDIO</w:t>
      </w:r>
      <w:r>
        <w:rPr>
          <w:spacing w:val="-10"/>
        </w:rPr>
        <w:t xml:space="preserve"> </w:t>
      </w:r>
      <w:r>
        <w:t>advocates</w:t>
      </w:r>
      <w:r>
        <w:rPr>
          <w:spacing w:val="-14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confirmed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necessity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lecturers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possess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competencies.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instance,</w:t>
      </w:r>
      <w:r>
        <w:rPr>
          <w:spacing w:val="-6"/>
        </w:rPr>
        <w:t xml:space="preserve"> </w:t>
      </w:r>
      <w:r>
        <w:t>Malmqvist,</w:t>
      </w:r>
      <w:r>
        <w:rPr>
          <w:spacing w:val="-4"/>
        </w:rPr>
        <w:t xml:space="preserve"> </w:t>
      </w:r>
      <w:r>
        <w:t>Gunnarsson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Eigild</w:t>
      </w:r>
      <w:r>
        <w:rPr>
          <w:spacing w:val="-59"/>
        </w:rPr>
        <w:t xml:space="preserve"> </w:t>
      </w:r>
      <w:r>
        <w:t>(2008) propose a list of situations in which CDIO lecturers have to possess professional skills</w:t>
      </w:r>
      <w:r>
        <w:rPr>
          <w:spacing w:val="-59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skills.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researchers</w:t>
      </w:r>
      <w:r>
        <w:rPr>
          <w:spacing w:val="-12"/>
        </w:rPr>
        <w:t xml:space="preserve"> </w:t>
      </w:r>
      <w:r>
        <w:t>found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faculties</w:t>
      </w:r>
      <w:r>
        <w:rPr>
          <w:spacing w:val="-6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their study agreed that proficiency in professional skills, and the skills to teach project-based</w:t>
      </w:r>
      <w:r>
        <w:rPr>
          <w:spacing w:val="1"/>
        </w:rPr>
        <w:t xml:space="preserve"> </w:t>
      </w:r>
      <w:r>
        <w:t>courses and relate their research to the industrial context are essential for their work. Along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lines,</w:t>
      </w:r>
      <w:r>
        <w:rPr>
          <w:spacing w:val="1"/>
        </w:rPr>
        <w:t xml:space="preserve"> </w:t>
      </w:r>
      <w:r>
        <w:t>Crawley</w:t>
      </w:r>
      <w:r>
        <w:rPr>
          <w:spacing w:val="1"/>
        </w:rPr>
        <w:t xml:space="preserve"> </w:t>
      </w:r>
      <w:r>
        <w:t>(2014)</w:t>
      </w:r>
      <w:r>
        <w:rPr>
          <w:spacing w:val="1"/>
        </w:rPr>
        <w:t xml:space="preserve"> </w:t>
      </w:r>
      <w:r>
        <w:t>asserts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lecturers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teach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interpersonal skills, product, process and system building skills, they should be assisted to</w:t>
      </w:r>
      <w:r>
        <w:rPr>
          <w:spacing w:val="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skills.</w:t>
      </w:r>
    </w:p>
    <w:p w:rsidR="00EA1825" w:rsidRDefault="00EA1825">
      <w:pPr>
        <w:pStyle w:val="BodyText"/>
        <w:spacing w:before="2"/>
      </w:pPr>
    </w:p>
    <w:p w:rsidR="00EA1825" w:rsidRDefault="00A72F2E">
      <w:pPr>
        <w:pStyle w:val="BodyText"/>
        <w:ind w:left="838" w:right="851"/>
        <w:jc w:val="both"/>
      </w:pPr>
      <w:r>
        <w:t>Although the importance of CDIO skills for lecturers has been emphasized, research in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frameworks for</w:t>
      </w:r>
      <w:r>
        <w:rPr>
          <w:spacing w:val="1"/>
        </w:rPr>
        <w:t xml:space="preserve"> </w:t>
      </w:r>
      <w:r>
        <w:t>CDIO</w:t>
      </w:r>
      <w:r>
        <w:rPr>
          <w:spacing w:val="1"/>
        </w:rPr>
        <w:t xml:space="preserve"> </w:t>
      </w:r>
      <w:r>
        <w:t>lecturer</w:t>
      </w:r>
      <w:r>
        <w:rPr>
          <w:spacing w:val="1"/>
        </w:rPr>
        <w:t xml:space="preserve"> </w:t>
      </w:r>
      <w:r>
        <w:t>competency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infancy.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published works related to this topic, Leong, Singh and Sale (2016)'s is probably one of the</w:t>
      </w:r>
      <w:r>
        <w:rPr>
          <w:spacing w:val="1"/>
        </w:rPr>
        <w:t xml:space="preserve"> </w:t>
      </w:r>
      <w:r>
        <w:t>most influential studies. These authors mentioned the Lecturer Competency Framework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by 5</w:t>
      </w:r>
      <w:r>
        <w:rPr>
          <w:spacing w:val="1"/>
        </w:rPr>
        <w:t xml:space="preserve"> </w:t>
      </w:r>
      <w:r>
        <w:t>Singapore</w:t>
      </w:r>
      <w:r>
        <w:rPr>
          <w:spacing w:val="1"/>
        </w:rPr>
        <w:t xml:space="preserve"> </w:t>
      </w:r>
      <w:r>
        <w:t>Polytechnics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Singapore Polytechnic. The framework contains 11 subsumed competencies grouped into 6</w:t>
      </w:r>
      <w:r>
        <w:rPr>
          <w:spacing w:val="1"/>
        </w:rPr>
        <w:t xml:space="preserve"> </w:t>
      </w:r>
      <w:r>
        <w:t>domains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competencies,</w:t>
      </w:r>
      <w:r>
        <w:rPr>
          <w:spacing w:val="-7"/>
        </w:rPr>
        <w:t xml:space="preserve"> </w:t>
      </w:r>
      <w:r>
        <w:t>namely</w:t>
      </w:r>
      <w:r>
        <w:rPr>
          <w:spacing w:val="-10"/>
        </w:rPr>
        <w:t xml:space="preserve"> </w:t>
      </w:r>
      <w:r>
        <w:t>curriculum</w:t>
      </w:r>
      <w:r>
        <w:rPr>
          <w:spacing w:val="-8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development,</w:t>
      </w:r>
      <w:r>
        <w:rPr>
          <w:spacing w:val="-9"/>
        </w:rPr>
        <w:t xml:space="preserve"> </w:t>
      </w:r>
      <w:r>
        <w:t>facilitation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learning,</w:t>
      </w:r>
      <w:r>
        <w:rPr>
          <w:spacing w:val="-58"/>
        </w:rPr>
        <w:t xml:space="preserve"> </w:t>
      </w:r>
      <w:r>
        <w:rPr>
          <w:spacing w:val="-1"/>
        </w:rPr>
        <w:t>assessment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learning,</w:t>
      </w:r>
      <w:r>
        <w:rPr>
          <w:spacing w:val="-12"/>
        </w:rPr>
        <w:t xml:space="preserve"> </w:t>
      </w:r>
      <w:r>
        <w:t>holistic</w:t>
      </w:r>
      <w:r>
        <w:rPr>
          <w:spacing w:val="-12"/>
        </w:rPr>
        <w:t xml:space="preserve"> </w:t>
      </w:r>
      <w:r>
        <w:t>student</w:t>
      </w:r>
      <w:r>
        <w:rPr>
          <w:spacing w:val="-14"/>
        </w:rPr>
        <w:t xml:space="preserve"> </w:t>
      </w:r>
      <w:r>
        <w:t>development,</w:t>
      </w:r>
      <w:r>
        <w:rPr>
          <w:spacing w:val="-12"/>
        </w:rPr>
        <w:t xml:space="preserve"> </w:t>
      </w:r>
      <w:r>
        <w:t>dual</w:t>
      </w:r>
      <w:r>
        <w:rPr>
          <w:spacing w:val="-14"/>
        </w:rPr>
        <w:t xml:space="preserve"> </w:t>
      </w:r>
      <w:r>
        <w:t>professionals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reflective</w:t>
      </w:r>
      <w:r>
        <w:rPr>
          <w:spacing w:val="1"/>
        </w:rPr>
        <w:t xml:space="preserve"> </w:t>
      </w:r>
      <w:r>
        <w:t>practitioners.</w:t>
      </w:r>
    </w:p>
    <w:p w:rsidR="00EA1825" w:rsidRDefault="00EA1825">
      <w:pPr>
        <w:jc w:val="both"/>
        <w:sectPr w:rsidR="00EA1825">
          <w:pgSz w:w="11910" w:h="15880"/>
          <w:pgMar w:top="1320" w:right="560" w:bottom="1140" w:left="580" w:header="0" w:footer="953" w:gutter="0"/>
          <w:cols w:space="720"/>
        </w:sectPr>
      </w:pPr>
    </w:p>
    <w:p w:rsidR="00EA1825" w:rsidRDefault="00A72F2E">
      <w:pPr>
        <w:pStyle w:val="Heading4"/>
        <w:spacing w:before="78"/>
        <w:jc w:val="both"/>
      </w:pPr>
      <w:r>
        <w:lastRenderedPageBreak/>
        <w:t>OUR</w:t>
      </w:r>
      <w:r>
        <w:rPr>
          <w:spacing w:val="-3"/>
        </w:rPr>
        <w:t xml:space="preserve"> </w:t>
      </w:r>
      <w:r>
        <w:t>CONTEXT</w:t>
      </w:r>
    </w:p>
    <w:p w:rsidR="00EA1825" w:rsidRDefault="00EA1825">
      <w:pPr>
        <w:pStyle w:val="BodyText"/>
        <w:spacing w:before="2"/>
        <w:rPr>
          <w:rFonts w:ascii="Arial"/>
          <w:b/>
        </w:rPr>
      </w:pPr>
    </w:p>
    <w:p w:rsidR="00EA1825" w:rsidRDefault="00A72F2E">
      <w:pPr>
        <w:pStyle w:val="BodyText"/>
        <w:spacing w:before="1"/>
        <w:ind w:left="838" w:right="849"/>
        <w:jc w:val="both"/>
      </w:pPr>
      <w:r>
        <w:t>In Vietnam, studies have shown that the CDIO approach can be applied to non-engineering</w:t>
      </w:r>
      <w:r>
        <w:rPr>
          <w:spacing w:val="1"/>
        </w:rPr>
        <w:t xml:space="preserve"> </w:t>
      </w:r>
      <w:r>
        <w:t>disciplines given that a general description of CDIO is applied, a professional context of the</w:t>
      </w:r>
      <w:r>
        <w:rPr>
          <w:spacing w:val="1"/>
        </w:rPr>
        <w:t xml:space="preserve"> </w:t>
      </w:r>
      <w:r>
        <w:t>education can be identified, and that the CDIO standards are translated to the context in</w:t>
      </w:r>
      <w:r>
        <w:rPr>
          <w:spacing w:val="1"/>
        </w:rPr>
        <w:t xml:space="preserve"> </w:t>
      </w:r>
      <w:r>
        <w:t>question (Đoàn &amp; Nguyễn, 2013; Lê, 2019). There is a growing body of literature on how</w:t>
      </w:r>
      <w:r>
        <w:rPr>
          <w:spacing w:val="1"/>
        </w:rPr>
        <w:t xml:space="preserve"> </w:t>
      </w:r>
      <w:r>
        <w:t>universities in Vietnam adopted the framework for their educational programs (Phạm, 2016;</w:t>
      </w:r>
      <w:r>
        <w:rPr>
          <w:spacing w:val="1"/>
        </w:rPr>
        <w:t xml:space="preserve"> </w:t>
      </w:r>
      <w:r>
        <w:t>Phạm,</w:t>
      </w:r>
      <w:r>
        <w:rPr>
          <w:spacing w:val="-2"/>
        </w:rPr>
        <w:t xml:space="preserve"> </w:t>
      </w:r>
      <w:r>
        <w:t>2017).</w:t>
      </w:r>
    </w:p>
    <w:p w:rsidR="00EA1825" w:rsidRDefault="00EA1825">
      <w:pPr>
        <w:pStyle w:val="BodyText"/>
      </w:pPr>
    </w:p>
    <w:p w:rsidR="00EA1825" w:rsidRDefault="00A72F2E">
      <w:pPr>
        <w:pStyle w:val="BodyText"/>
        <w:ind w:left="838" w:right="850"/>
        <w:jc w:val="both"/>
      </w:pPr>
      <w:r>
        <w:t>Vinh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unceasingly endeavored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offerings,</w:t>
      </w:r>
      <w:r>
        <w:rPr>
          <w:spacing w:val="1"/>
        </w:rPr>
        <w:t xml:space="preserve"> </w:t>
      </w:r>
      <w:r>
        <w:t>the most</w:t>
      </w:r>
      <w:r>
        <w:rPr>
          <w:spacing w:val="1"/>
        </w:rPr>
        <w:t xml:space="preserve"> </w:t>
      </w:r>
      <w:r>
        <w:t>obvious</w:t>
      </w:r>
      <w:r>
        <w:rPr>
          <w:spacing w:val="1"/>
        </w:rPr>
        <w:t xml:space="preserve"> </w:t>
      </w:r>
      <w:r>
        <w:t>manifestation of which is its continuous innovation in curriculum development and teaching</w:t>
      </w:r>
      <w:r>
        <w:rPr>
          <w:spacing w:val="1"/>
        </w:rPr>
        <w:t xml:space="preserve"> </w:t>
      </w:r>
      <w:r>
        <w:t>quality assurance. The university’s most recent educational revolution embarked in 2016,</w:t>
      </w:r>
      <w:r>
        <w:rPr>
          <w:spacing w:val="1"/>
        </w:rPr>
        <w:t xml:space="preserve"> </w:t>
      </w:r>
      <w:r>
        <w:t>when the CDIO framework was selected to be the underpinning for the curriculum design of</w:t>
      </w:r>
      <w:r>
        <w:rPr>
          <w:spacing w:val="1"/>
        </w:rPr>
        <w:t xml:space="preserve"> </w:t>
      </w:r>
      <w:r>
        <w:t>all the programs, including the non-engineering ones. During the period from 2016 to 2018,</w:t>
      </w:r>
      <w:r>
        <w:rPr>
          <w:spacing w:val="1"/>
        </w:rPr>
        <w:t xml:space="preserve"> </w:t>
      </w:r>
      <w:r>
        <w:t>the then existing programs were redesigned. At that time, our main working team members</w:t>
      </w:r>
      <w:r>
        <w:rPr>
          <w:spacing w:val="1"/>
        </w:rPr>
        <w:t xml:space="preserve"> </w:t>
      </w:r>
      <w:r>
        <w:t>had almost no previous experience with curriculum design, nor were they familiarized with</w:t>
      </w:r>
      <w:r>
        <w:rPr>
          <w:spacing w:val="1"/>
        </w:rPr>
        <w:t xml:space="preserve"> </w:t>
      </w:r>
      <w:r>
        <w:t>contemporary educational trends. In order to overcome this obstacle, the university sent</w:t>
      </w:r>
      <w:r>
        <w:rPr>
          <w:spacing w:val="1"/>
        </w:rPr>
        <w:t xml:space="preserve"> </w:t>
      </w:r>
      <w:r>
        <w:t>members</w:t>
      </w:r>
      <w:r>
        <w:rPr>
          <w:spacing w:val="-16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both</w:t>
      </w:r>
      <w:r>
        <w:rPr>
          <w:spacing w:val="-13"/>
        </w:rPr>
        <w:t xml:space="preserve"> </w:t>
      </w:r>
      <w:r>
        <w:t>academic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administrative</w:t>
      </w:r>
      <w:r>
        <w:rPr>
          <w:spacing w:val="-13"/>
        </w:rPr>
        <w:t xml:space="preserve"> </w:t>
      </w:r>
      <w:r>
        <w:t>departments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visit</w:t>
      </w:r>
      <w:r>
        <w:rPr>
          <w:spacing w:val="-9"/>
        </w:rPr>
        <w:t xml:space="preserve"> </w:t>
      </w:r>
      <w:r>
        <w:t>leading</w:t>
      </w:r>
      <w:r>
        <w:rPr>
          <w:spacing w:val="-12"/>
        </w:rPr>
        <w:t xml:space="preserve"> </w:t>
      </w:r>
      <w:r>
        <w:t>CDIO</w:t>
      </w:r>
      <w:r>
        <w:rPr>
          <w:spacing w:val="-12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universities</w:t>
      </w:r>
      <w:r>
        <w:rPr>
          <w:spacing w:val="-6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workshops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well-known</w:t>
      </w:r>
      <w:r>
        <w:rPr>
          <w:spacing w:val="-6"/>
        </w:rPr>
        <w:t xml:space="preserve"> </w:t>
      </w:r>
      <w:r>
        <w:t>experts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design</w:t>
      </w:r>
      <w:r>
        <w:rPr>
          <w:spacing w:val="-59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CDIO</w:t>
      </w:r>
      <w:r>
        <w:rPr>
          <w:spacing w:val="-13"/>
        </w:rPr>
        <w:t xml:space="preserve"> </w:t>
      </w:r>
      <w:r>
        <w:rPr>
          <w:spacing w:val="-1"/>
        </w:rPr>
        <w:t>framework</w:t>
      </w:r>
      <w:r>
        <w:rPr>
          <w:spacing w:val="-9"/>
        </w:rPr>
        <w:t xml:space="preserve"> </w:t>
      </w:r>
      <w:r>
        <w:rPr>
          <w:spacing w:val="-1"/>
        </w:rPr>
        <w:t>were</w:t>
      </w:r>
      <w:r>
        <w:rPr>
          <w:spacing w:val="-11"/>
        </w:rPr>
        <w:t xml:space="preserve"> </w:t>
      </w:r>
      <w:r>
        <w:rPr>
          <w:spacing w:val="-1"/>
        </w:rPr>
        <w:t>organized</w:t>
      </w:r>
      <w:r>
        <w:rPr>
          <w:spacing w:val="-13"/>
        </w:rPr>
        <w:t xml:space="preserve"> </w:t>
      </w:r>
      <w:r>
        <w:rPr>
          <w:spacing w:val="-1"/>
        </w:rPr>
        <w:t>on</w:t>
      </w:r>
      <w:r>
        <w:rPr>
          <w:spacing w:val="-12"/>
        </w:rPr>
        <w:t xml:space="preserve"> </w:t>
      </w:r>
      <w:r>
        <w:rPr>
          <w:spacing w:val="-1"/>
        </w:rPr>
        <w:t>campus.</w:t>
      </w:r>
      <w:r>
        <w:rPr>
          <w:spacing w:val="-13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unfortunately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slow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laborious,</w:t>
      </w:r>
      <w:r>
        <w:rPr>
          <w:spacing w:val="1"/>
        </w:rPr>
        <w:t xml:space="preserve"> </w:t>
      </w:r>
      <w:r>
        <w:t>but ultimately very rewarding process. The new curricula were yielded after two years and</w:t>
      </w:r>
      <w:r>
        <w:rPr>
          <w:spacing w:val="1"/>
        </w:rPr>
        <w:t xml:space="preserve"> </w:t>
      </w:r>
      <w:r>
        <w:t>launched in September 2018. After four years of experimenting, struggling and learning, we</w:t>
      </w:r>
      <w:r>
        <w:rPr>
          <w:spacing w:val="1"/>
        </w:rPr>
        <w:t xml:space="preserve"> </w:t>
      </w:r>
      <w:r>
        <w:t>have found that CDIO framework is probably the one-type-fits-all approach to designing the</w:t>
      </w:r>
      <w:r>
        <w:rPr>
          <w:spacing w:val="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programs.</w:t>
      </w:r>
    </w:p>
    <w:p w:rsidR="00EA1825" w:rsidRDefault="00EA1825">
      <w:pPr>
        <w:pStyle w:val="BodyText"/>
        <w:spacing w:before="11"/>
        <w:rPr>
          <w:sz w:val="21"/>
        </w:rPr>
      </w:pPr>
    </w:p>
    <w:p w:rsidR="00EA1825" w:rsidRDefault="00A72F2E">
      <w:pPr>
        <w:pStyle w:val="BodyText"/>
        <w:ind w:left="838" w:right="848"/>
        <w:jc w:val="both"/>
      </w:pP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challenges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overcoming</w:t>
      </w:r>
      <w:r>
        <w:rPr>
          <w:spacing w:val="-7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resistance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teaching skills outside of their subject specialty. This is perhaps due to the deep-rooted</w:t>
      </w:r>
      <w:r>
        <w:rPr>
          <w:spacing w:val="1"/>
        </w:rPr>
        <w:t xml:space="preserve"> </w:t>
      </w:r>
      <w:r>
        <w:t>traditional</w:t>
      </w:r>
      <w:r>
        <w:rPr>
          <w:spacing w:val="-7"/>
        </w:rPr>
        <w:t xml:space="preserve"> </w:t>
      </w:r>
      <w:r>
        <w:t>view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lecturers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purely</w:t>
      </w:r>
      <w:r>
        <w:rPr>
          <w:spacing w:val="-10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presenters</w:t>
      </w:r>
      <w:r>
        <w:rPr>
          <w:spacing w:val="-7"/>
        </w:rPr>
        <w:t xml:space="preserve"> </w:t>
      </w:r>
      <w:r>
        <w:t>rather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t>facilitators.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 to successfully execute the CDIO-based programs, the lecturers have to attain new</w:t>
      </w:r>
      <w:r>
        <w:rPr>
          <w:spacing w:val="1"/>
        </w:rPr>
        <w:t xml:space="preserve"> </w:t>
      </w:r>
      <w:r>
        <w:t>competencies, including personal and interpersonal skills as well as product, process and</w:t>
      </w:r>
      <w:r>
        <w:rPr>
          <w:spacing w:val="1"/>
        </w:rPr>
        <w:t xml:space="preserve"> </w:t>
      </w:r>
      <w:r>
        <w:t>system building skills. The changing society at the same time requires them to design and</w:t>
      </w:r>
      <w:r>
        <w:rPr>
          <w:spacing w:val="1"/>
        </w:rPr>
        <w:t xml:space="preserve"> </w:t>
      </w:r>
      <w:r>
        <w:t>adapt the curricula periodically, which in turns, demands them to possess competencies in</w:t>
      </w:r>
      <w:r>
        <w:rPr>
          <w:spacing w:val="1"/>
        </w:rPr>
        <w:t xml:space="preserve"> </w:t>
      </w:r>
      <w:r>
        <w:t>curriculum design and development. However, back in 2016, most of the staff members had</w:t>
      </w:r>
      <w:r>
        <w:rPr>
          <w:spacing w:val="1"/>
        </w:rPr>
        <w:t xml:space="preserve"> </w:t>
      </w:r>
      <w:r>
        <w:rPr>
          <w:spacing w:val="-1"/>
        </w:rPr>
        <w:t>rather</w:t>
      </w:r>
      <w:r>
        <w:rPr>
          <w:spacing w:val="-12"/>
        </w:rPr>
        <w:t xml:space="preserve"> </w:t>
      </w:r>
      <w:r>
        <w:rPr>
          <w:spacing w:val="-1"/>
        </w:rPr>
        <w:t>little</w:t>
      </w:r>
      <w:r>
        <w:rPr>
          <w:spacing w:val="-14"/>
        </w:rPr>
        <w:t xml:space="preserve"> </w:t>
      </w:r>
      <w:r>
        <w:rPr>
          <w:spacing w:val="-1"/>
        </w:rPr>
        <w:t>knowledge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these</w:t>
      </w:r>
      <w:r>
        <w:rPr>
          <w:spacing w:val="-15"/>
        </w:rPr>
        <w:t xml:space="preserve"> </w:t>
      </w:r>
      <w:r>
        <w:rPr>
          <w:spacing w:val="-1"/>
        </w:rPr>
        <w:t>fields.</w:t>
      </w:r>
      <w:r>
        <w:rPr>
          <w:spacing w:val="-10"/>
        </w:rPr>
        <w:t xml:space="preserve"> </w:t>
      </w:r>
      <w:r>
        <w:rPr>
          <w:spacing w:val="-1"/>
        </w:rPr>
        <w:t>Many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them</w:t>
      </w:r>
      <w:r>
        <w:rPr>
          <w:spacing w:val="-12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puzzled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knowing</w:t>
      </w:r>
      <w:r>
        <w:rPr>
          <w:spacing w:val="-10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effectively</w:t>
      </w:r>
      <w:r>
        <w:rPr>
          <w:spacing w:val="1"/>
        </w:rPr>
        <w:t xml:space="preserve"> </w:t>
      </w:r>
      <w:r>
        <w:t>implement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CDIO</w:t>
      </w:r>
      <w:r>
        <w:rPr>
          <w:spacing w:val="1"/>
        </w:rPr>
        <w:t xml:space="preserve"> </w:t>
      </w:r>
      <w:r>
        <w:t>programs.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administrators were not sure who among the staff needed how much training in what areas</w:t>
      </w:r>
      <w:r>
        <w:rPr>
          <w:spacing w:val="1"/>
        </w:rPr>
        <w:t xml:space="preserve"> </w:t>
      </w:r>
      <w:r>
        <w:t>worsened the</w:t>
      </w:r>
      <w:r>
        <w:rPr>
          <w:spacing w:val="1"/>
        </w:rPr>
        <w:t xml:space="preserve"> </w:t>
      </w:r>
      <w:r>
        <w:t>problem. These obstacles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overcome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there existed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lecturer</w:t>
      </w:r>
      <w:r>
        <w:rPr>
          <w:spacing w:val="1"/>
        </w:rPr>
        <w:t xml:space="preserve"> </w:t>
      </w:r>
      <w:r>
        <w:t>competency framework that allows stakeholders to be sure what is needed for a lecturer to</w:t>
      </w:r>
      <w:r>
        <w:rPr>
          <w:spacing w:val="1"/>
        </w:rPr>
        <w:t xml:space="preserve"> </w:t>
      </w:r>
      <w:r>
        <w:t>accomplish their mission. For this reason, the university management board requested the</w:t>
      </w:r>
      <w:r>
        <w:rPr>
          <w:spacing w:val="1"/>
        </w:rPr>
        <w:t xml:space="preserve"> </w:t>
      </w:r>
      <w:r>
        <w:t>most</w:t>
      </w:r>
      <w:r>
        <w:rPr>
          <w:spacing w:val="-11"/>
        </w:rPr>
        <w:t xml:space="preserve"> </w:t>
      </w:r>
      <w:r>
        <w:t>prestigious</w:t>
      </w:r>
      <w:r>
        <w:rPr>
          <w:spacing w:val="-12"/>
        </w:rPr>
        <w:t xml:space="preserve"> </w:t>
      </w:r>
      <w:r>
        <w:t>experts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come</w:t>
      </w:r>
      <w:r>
        <w:rPr>
          <w:spacing w:val="-13"/>
        </w:rPr>
        <w:t xml:space="preserve"> </w:t>
      </w:r>
      <w:r>
        <w:t>together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develop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framework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lecturer</w:t>
      </w:r>
      <w:r>
        <w:rPr>
          <w:spacing w:val="-11"/>
        </w:rPr>
        <w:t xml:space="preserve"> </w:t>
      </w:r>
      <w:r>
        <w:t>competences.</w:t>
      </w:r>
    </w:p>
    <w:p w:rsidR="00EA1825" w:rsidRDefault="00EA1825">
      <w:pPr>
        <w:pStyle w:val="BodyText"/>
        <w:rPr>
          <w:sz w:val="24"/>
        </w:rPr>
      </w:pPr>
    </w:p>
    <w:p w:rsidR="00EA1825" w:rsidRDefault="00EA1825">
      <w:pPr>
        <w:pStyle w:val="BodyText"/>
        <w:spacing w:before="10"/>
        <w:rPr>
          <w:sz w:val="19"/>
        </w:rPr>
      </w:pPr>
    </w:p>
    <w:p w:rsidR="00EA1825" w:rsidRDefault="00A72F2E">
      <w:pPr>
        <w:pStyle w:val="Heading4"/>
        <w:jc w:val="both"/>
      </w:pPr>
      <w:r>
        <w:t>THE</w:t>
      </w:r>
      <w:r>
        <w:rPr>
          <w:spacing w:val="-3"/>
        </w:rPr>
        <w:t xml:space="preserve"> </w:t>
      </w:r>
      <w:r>
        <w:t>PROJECT</w:t>
      </w:r>
    </w:p>
    <w:p w:rsidR="00EA1825" w:rsidRDefault="00EA1825">
      <w:pPr>
        <w:pStyle w:val="BodyText"/>
        <w:spacing w:before="3"/>
        <w:rPr>
          <w:rFonts w:ascii="Arial"/>
          <w:b/>
        </w:rPr>
      </w:pPr>
    </w:p>
    <w:p w:rsidR="00EA1825" w:rsidRDefault="00A72F2E">
      <w:pPr>
        <w:pStyle w:val="BodyText"/>
        <w:ind w:left="838" w:right="855"/>
        <w:jc w:val="both"/>
      </w:pPr>
      <w:r>
        <w:t>The project commenced in March 2019. First, a group of experts met to determine the</w:t>
      </w:r>
      <w:r>
        <w:rPr>
          <w:spacing w:val="1"/>
        </w:rPr>
        <w:t xml:space="preserve"> </w:t>
      </w:r>
      <w:r>
        <w:t>principles that would govern the framework development process. First, the framework has to</w:t>
      </w:r>
      <w:r>
        <w:rPr>
          <w:spacing w:val="-59"/>
        </w:rPr>
        <w:t xml:space="preserve"> </w:t>
      </w:r>
      <w:r>
        <w:t>be grounded in the university's cultural and educational context. Our first and foremost</w:t>
      </w:r>
      <w:r>
        <w:rPr>
          <w:spacing w:val="1"/>
        </w:rPr>
        <w:t xml:space="preserve"> </w:t>
      </w:r>
      <w:r>
        <w:t>contextual consideration is that most of our teaching faculty, although had gained some</w:t>
      </w:r>
      <w:r>
        <w:rPr>
          <w:spacing w:val="1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CDIO,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competent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designing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implementing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CDIO</w:t>
      </w:r>
      <w:r>
        <w:rPr>
          <w:spacing w:val="-5"/>
        </w:rPr>
        <w:t xml:space="preserve"> </w:t>
      </w:r>
      <w:r>
        <w:t>program.</w:t>
      </w:r>
      <w:r>
        <w:rPr>
          <w:spacing w:val="-59"/>
        </w:rPr>
        <w:t xml:space="preserve"> </w:t>
      </w:r>
      <w:r>
        <w:t>Many of the lecturers had no degree or previous training in teaching methodology and thus</w:t>
      </w:r>
      <w:r>
        <w:rPr>
          <w:spacing w:val="1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familiar</w:t>
      </w:r>
      <w:r>
        <w:rPr>
          <w:spacing w:val="9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concepts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active</w:t>
      </w:r>
      <w:r>
        <w:rPr>
          <w:spacing w:val="7"/>
        </w:rPr>
        <w:t xml:space="preserve"> </w:t>
      </w:r>
      <w:r>
        <w:t>learning,</w:t>
      </w:r>
      <w:r>
        <w:rPr>
          <w:spacing w:val="9"/>
        </w:rPr>
        <w:t xml:space="preserve"> </w:t>
      </w:r>
      <w:r>
        <w:t>integrated</w:t>
      </w:r>
      <w:r>
        <w:rPr>
          <w:spacing w:val="4"/>
        </w:rPr>
        <w:t xml:space="preserve"> </w:t>
      </w:r>
      <w:r>
        <w:t>learning,</w:t>
      </w:r>
      <w:r>
        <w:rPr>
          <w:spacing w:val="9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experiential</w:t>
      </w:r>
    </w:p>
    <w:p w:rsidR="00EA1825" w:rsidRDefault="00EA1825">
      <w:pPr>
        <w:jc w:val="both"/>
        <w:sectPr w:rsidR="00EA1825">
          <w:pgSz w:w="11910" w:h="15880"/>
          <w:pgMar w:top="1320" w:right="560" w:bottom="1140" w:left="580" w:header="0" w:footer="953" w:gutter="0"/>
          <w:cols w:space="720"/>
        </w:sectPr>
      </w:pPr>
    </w:p>
    <w:p w:rsidR="00EA1825" w:rsidRDefault="00A72F2E">
      <w:pPr>
        <w:pStyle w:val="BodyText"/>
        <w:spacing w:before="80"/>
        <w:ind w:left="838" w:right="851"/>
        <w:jc w:val="both"/>
      </w:pPr>
      <w:r>
        <w:lastRenderedPageBreak/>
        <w:t>learning. Another contextual consideration we had to keep in mind is that the university has</w:t>
      </w:r>
      <w:r>
        <w:rPr>
          <w:spacing w:val="1"/>
        </w:rPr>
        <w:t xml:space="preserve"> </w:t>
      </w:r>
      <w:r>
        <w:t>been striving to be included in the Asia University Rankings, which uses research as one of</w:t>
      </w:r>
      <w:r>
        <w:rPr>
          <w:spacing w:val="1"/>
        </w:rPr>
        <w:t xml:space="preserve"> </w:t>
      </w:r>
      <w:r>
        <w:t>the judgment criteria. This means the teaching faculty should be encouraged to improve their</w:t>
      </w:r>
      <w:r>
        <w:rPr>
          <w:spacing w:val="-59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competence.</w:t>
      </w:r>
      <w:r>
        <w:rPr>
          <w:spacing w:val="-5"/>
        </w:rPr>
        <w:t xml:space="preserve"> </w:t>
      </w:r>
      <w:r>
        <w:t>Therefore,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domain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framework.</w:t>
      </w:r>
    </w:p>
    <w:p w:rsidR="00EA1825" w:rsidRDefault="00EA1825">
      <w:pPr>
        <w:pStyle w:val="BodyText"/>
      </w:pPr>
    </w:p>
    <w:p w:rsidR="00EA1825" w:rsidRDefault="00A72F2E">
      <w:pPr>
        <w:pStyle w:val="BodyText"/>
        <w:ind w:left="838" w:right="852"/>
        <w:jc w:val="both"/>
      </w:pPr>
      <w:r>
        <w:t>The second principle for developing the framework concerns the purposes it will be used for.</w:t>
      </w:r>
      <w:r>
        <w:rPr>
          <w:spacing w:val="1"/>
        </w:rPr>
        <w:t xml:space="preserve"> </w:t>
      </w:r>
      <w:r>
        <w:t>Apparently the framework has to be developed in such a way that it can serve the process of</w:t>
      </w:r>
      <w:r>
        <w:rPr>
          <w:spacing w:val="1"/>
        </w:rPr>
        <w:t xml:space="preserve"> </w:t>
      </w:r>
      <w:r>
        <w:t>professional development and teacher quality assurance. Moreover, it should be used for</w:t>
      </w:r>
      <w:r>
        <w:rPr>
          <w:spacing w:val="1"/>
        </w:rPr>
        <w:t xml:space="preserve"> </w:t>
      </w:r>
      <w:r>
        <w:t>attracting</w:t>
      </w:r>
      <w:r>
        <w:rPr>
          <w:spacing w:val="1"/>
        </w:rPr>
        <w:t xml:space="preserve"> </w:t>
      </w:r>
      <w:r>
        <w:t>competent</w:t>
      </w:r>
      <w:r>
        <w:rPr>
          <w:spacing w:val="1"/>
        </w:rPr>
        <w:t xml:space="preserve"> </w:t>
      </w:r>
      <w:r>
        <w:t>teachers,</w:t>
      </w:r>
      <w:r>
        <w:rPr>
          <w:spacing w:val="1"/>
        </w:rPr>
        <w:t xml:space="preserve"> </w:t>
      </w:r>
      <w:r>
        <w:t>managing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hindering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promotion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limiting</w:t>
      </w:r>
      <w:r>
        <w:rPr>
          <w:spacing w:val="1"/>
        </w:rPr>
        <w:t xml:space="preserve"> </w:t>
      </w:r>
      <w:r>
        <w:t>professional agency. The lecturer standards have to be described in a transparent manner so</w:t>
      </w:r>
      <w:r>
        <w:rPr>
          <w:spacing w:val="-59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-13"/>
        </w:rPr>
        <w:t xml:space="preserve"> </w:t>
      </w:r>
      <w:r>
        <w:rPr>
          <w:spacing w:val="-1"/>
        </w:rPr>
        <w:t>relevant</w:t>
      </w:r>
      <w:r>
        <w:rPr>
          <w:spacing w:val="-9"/>
        </w:rPr>
        <w:t xml:space="preserve"> </w:t>
      </w:r>
      <w:r>
        <w:rPr>
          <w:spacing w:val="-1"/>
        </w:rPr>
        <w:t>stakeholders</w:t>
      </w:r>
      <w:r>
        <w:rPr>
          <w:spacing w:val="-12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understand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make</w:t>
      </w:r>
      <w:r>
        <w:rPr>
          <w:spacing w:val="-13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it.</w:t>
      </w:r>
      <w:r>
        <w:rPr>
          <w:spacing w:val="-12"/>
        </w:rPr>
        <w:t xml:space="preserve"> </w:t>
      </w:r>
      <w:r>
        <w:t>Finally,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framework</w:t>
      </w:r>
      <w:r>
        <w:rPr>
          <w:spacing w:val="-9"/>
        </w:rPr>
        <w:t xml:space="preserve"> </w:t>
      </w:r>
      <w:r>
        <w:t>should</w:t>
      </w:r>
      <w:r>
        <w:rPr>
          <w:spacing w:val="-59"/>
        </w:rPr>
        <w:t xml:space="preserve"> </w:t>
      </w:r>
      <w:r>
        <w:t>not be something permanent and rigid but adaptable and flexible to fit the changing societal,</w:t>
      </w:r>
      <w:r>
        <w:rPr>
          <w:spacing w:val="1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and cultural</w:t>
      </w:r>
      <w:r>
        <w:rPr>
          <w:spacing w:val="-2"/>
        </w:rPr>
        <w:t xml:space="preserve"> </w:t>
      </w:r>
      <w:r>
        <w:t>context.</w:t>
      </w:r>
    </w:p>
    <w:p w:rsidR="00EA1825" w:rsidRDefault="00EA1825">
      <w:pPr>
        <w:pStyle w:val="BodyText"/>
        <w:spacing w:before="1"/>
      </w:pPr>
    </w:p>
    <w:p w:rsidR="00EA1825" w:rsidRDefault="00A72F2E">
      <w:pPr>
        <w:pStyle w:val="BodyText"/>
        <w:ind w:left="838" w:right="852"/>
        <w:jc w:val="both"/>
      </w:pPr>
      <w:r>
        <w:t>The expert team also agreed on the grounds upon which the framework would be developed.</w:t>
      </w:r>
      <w:r>
        <w:rPr>
          <w:spacing w:val="-59"/>
        </w:rPr>
        <w:t xml:space="preserve"> </w:t>
      </w:r>
      <w:r>
        <w:t>These bases include the global, regional and national context; the educational culture of the</w:t>
      </w:r>
      <w:r>
        <w:rPr>
          <w:spacing w:val="1"/>
        </w:rPr>
        <w:t xml:space="preserve"> </w:t>
      </w:r>
      <w:r>
        <w:t>country and the University; the characteristics of higher education; the teaching faculty's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competence;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theories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competence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frameworks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rPr>
          <w:spacing w:val="-1"/>
        </w:rPr>
        <w:t>competences.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Vietnam</w:t>
      </w:r>
      <w:r>
        <w:rPr>
          <w:spacing w:val="-12"/>
        </w:rPr>
        <w:t xml:space="preserve"> </w:t>
      </w:r>
      <w:r>
        <w:t>Education</w:t>
      </w:r>
      <w:r>
        <w:rPr>
          <w:spacing w:val="-13"/>
        </w:rPr>
        <w:t xml:space="preserve"> </w:t>
      </w:r>
      <w:r>
        <w:t>Law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national</w:t>
      </w:r>
      <w:r>
        <w:rPr>
          <w:spacing w:val="-14"/>
        </w:rPr>
        <w:t xml:space="preserve"> </w:t>
      </w:r>
      <w:r>
        <w:t>standards</w:t>
      </w:r>
      <w:r>
        <w:rPr>
          <w:spacing w:val="-15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lecturers</w:t>
      </w:r>
      <w:r>
        <w:rPr>
          <w:spacing w:val="-12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taken</w:t>
      </w:r>
      <w:r>
        <w:rPr>
          <w:spacing w:val="-58"/>
        </w:rPr>
        <w:t xml:space="preserve"> </w:t>
      </w:r>
      <w:r>
        <w:t>into consideration too. It is required by the Ministry of Education that lecturers have to meet</w:t>
      </w:r>
      <w:r>
        <w:rPr>
          <w:spacing w:val="1"/>
        </w:rPr>
        <w:t xml:space="preserve"> </w:t>
      </w:r>
      <w:r>
        <w:t>the following criteria: have good morality, dignity and political stance; own a bachelor degree</w:t>
      </w:r>
      <w:r>
        <w:rPr>
          <w:spacing w:val="1"/>
        </w:rPr>
        <w:t xml:space="preserve"> </w:t>
      </w:r>
      <w:r>
        <w:t>and a certificate of teaching methodology; be competent in a foreign language and computer</w:t>
      </w:r>
      <w:r>
        <w:rPr>
          <w:spacing w:val="1"/>
        </w:rPr>
        <w:t xml:space="preserve"> </w:t>
      </w:r>
      <w:r>
        <w:t>skills;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healthy;</w:t>
      </w:r>
      <w:r>
        <w:rPr>
          <w:spacing w:val="1"/>
        </w:rPr>
        <w:t xml:space="preserve"> </w:t>
      </w:r>
      <w:r>
        <w:t>have a</w:t>
      </w:r>
      <w:r>
        <w:rPr>
          <w:spacing w:val="-2"/>
        </w:rPr>
        <w:t xml:space="preserve"> </w:t>
      </w:r>
      <w:r>
        <w:t>transparent</w:t>
      </w:r>
      <w:r>
        <w:rPr>
          <w:spacing w:val="1"/>
        </w:rPr>
        <w:t xml:space="preserve"> </w:t>
      </w:r>
      <w:r>
        <w:t>citizen record.</w:t>
      </w:r>
    </w:p>
    <w:p w:rsidR="00EA1825" w:rsidRDefault="00EA1825">
      <w:pPr>
        <w:pStyle w:val="BodyText"/>
      </w:pPr>
    </w:p>
    <w:p w:rsidR="00EA1825" w:rsidRDefault="00A72F2E">
      <w:pPr>
        <w:pStyle w:val="BodyText"/>
        <w:spacing w:before="1"/>
        <w:ind w:left="838" w:right="850"/>
        <w:jc w:val="both"/>
      </w:pPr>
      <w:r>
        <w:t>Additionally, the team took a careful examination into the University's vision, missions and</w:t>
      </w:r>
      <w:r>
        <w:rPr>
          <w:spacing w:val="1"/>
        </w:rPr>
        <w:t xml:space="preserve"> </w:t>
      </w:r>
      <w:r>
        <w:t>goals. The University envisions becoming a national key university and a member of the</w:t>
      </w:r>
      <w:r>
        <w:rPr>
          <w:spacing w:val="1"/>
        </w:rPr>
        <w:t xml:space="preserve"> </w:t>
      </w:r>
      <w:r>
        <w:rPr>
          <w:spacing w:val="-1"/>
        </w:rPr>
        <w:t>ASEAN’s</w:t>
      </w:r>
      <w:r>
        <w:rPr>
          <w:spacing w:val="-9"/>
        </w:rPr>
        <w:t xml:space="preserve"> </w:t>
      </w:r>
      <w:r>
        <w:rPr>
          <w:spacing w:val="-1"/>
        </w:rPr>
        <w:t>University</w:t>
      </w:r>
      <w:r>
        <w:rPr>
          <w:spacing w:val="-11"/>
        </w:rPr>
        <w:t xml:space="preserve"> </w:t>
      </w:r>
      <w:r>
        <w:rPr>
          <w:spacing w:val="-1"/>
        </w:rPr>
        <w:t>Network.</w:t>
      </w:r>
      <w:r>
        <w:rPr>
          <w:spacing w:val="-10"/>
        </w:rPr>
        <w:t xml:space="preserve"> </w:t>
      </w:r>
      <w:r>
        <w:rPr>
          <w:spacing w:val="-1"/>
        </w:rPr>
        <w:t>Its</w:t>
      </w:r>
      <w:r>
        <w:rPr>
          <w:spacing w:val="-14"/>
        </w:rPr>
        <w:t xml:space="preserve"> </w:t>
      </w:r>
      <w:r>
        <w:rPr>
          <w:spacing w:val="-1"/>
        </w:rPr>
        <w:t>mission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t>high</w:t>
      </w:r>
      <w:r>
        <w:rPr>
          <w:spacing w:val="-12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human</w:t>
      </w:r>
      <w:r>
        <w:rPr>
          <w:spacing w:val="-12"/>
        </w:rPr>
        <w:t xml:space="preserve"> </w:t>
      </w:r>
      <w:r>
        <w:t>resources</w:t>
      </w:r>
      <w:r>
        <w:rPr>
          <w:spacing w:val="-14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society</w:t>
      </w:r>
      <w:r>
        <w:rPr>
          <w:spacing w:val="1"/>
        </w:rPr>
        <w:t xml:space="preserve"> </w:t>
      </w:r>
      <w:r>
        <w:t>through the pursuit of education and training at the national level of excellence; to deliver</w:t>
      </w:r>
      <w:r>
        <w:rPr>
          <w:spacing w:val="1"/>
        </w:rPr>
        <w:t xml:space="preserve"> </w:t>
      </w:r>
      <w:r>
        <w:t>teacher training and continuing professional development; and to function as a leading center</w:t>
      </w:r>
      <w:r>
        <w:rPr>
          <w:spacing w:val="-59"/>
        </w:rPr>
        <w:t xml:space="preserve"> </w:t>
      </w:r>
      <w:r>
        <w:t>for educational, applied and basic research and technological transfer in the Northern Central</w:t>
      </w:r>
      <w:r>
        <w:rPr>
          <w:spacing w:val="-59"/>
        </w:rPr>
        <w:t xml:space="preserve"> </w:t>
      </w:r>
      <w:r>
        <w:rPr>
          <w:spacing w:val="-1"/>
        </w:rPr>
        <w:t>Vietnam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well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nationwide.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University's</w:t>
      </w:r>
      <w:r>
        <w:rPr>
          <w:spacing w:val="-13"/>
        </w:rPr>
        <w:t xml:space="preserve"> </w:t>
      </w:r>
      <w:r>
        <w:rPr>
          <w:spacing w:val="-1"/>
        </w:rPr>
        <w:t>goal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create</w:t>
      </w:r>
      <w:r>
        <w:rPr>
          <w:spacing w:val="-13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good</w:t>
      </w:r>
      <w:r>
        <w:rPr>
          <w:spacing w:val="-12"/>
        </w:rPr>
        <w:t xml:space="preserve"> </w:t>
      </w:r>
      <w:r>
        <w:t>academic</w:t>
      </w:r>
      <w:r>
        <w:rPr>
          <w:spacing w:val="-10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to develop students’ competencies and personal attributes that lead towards their success. In</w:t>
      </w:r>
      <w:r>
        <w:rPr>
          <w:spacing w:val="-59"/>
        </w:rPr>
        <w:t xml:space="preserve"> </w:t>
      </w:r>
      <w:r>
        <w:t>order for the University to realize the vision, fulfill the missions and reach the goals, the</w:t>
      </w:r>
      <w:r>
        <w:rPr>
          <w:spacing w:val="1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to obtain</w:t>
      </w:r>
      <w:r>
        <w:rPr>
          <w:spacing w:val="-1"/>
        </w:rPr>
        <w:t xml:space="preserve"> </w:t>
      </w:r>
      <w:r>
        <w:t>certain competencies.</w:t>
      </w:r>
    </w:p>
    <w:p w:rsidR="00EA1825" w:rsidRDefault="00EA1825">
      <w:pPr>
        <w:pStyle w:val="BodyText"/>
        <w:spacing w:before="10"/>
        <w:rPr>
          <w:sz w:val="21"/>
        </w:rPr>
      </w:pPr>
    </w:p>
    <w:p w:rsidR="00EA1825" w:rsidRDefault="00A72F2E">
      <w:pPr>
        <w:pStyle w:val="BodyText"/>
        <w:ind w:left="838" w:right="852"/>
        <w:jc w:val="both"/>
      </w:pPr>
      <w:r>
        <w:t>The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University's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determining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competencies that the lecturers should possess. According to the University's regulations,</w:t>
      </w:r>
      <w:r>
        <w:rPr>
          <w:spacing w:val="1"/>
        </w:rPr>
        <w:t xml:space="preserve"> </w:t>
      </w:r>
      <w:r>
        <w:t>lecturers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Law,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government's</w:t>
      </w:r>
      <w:r>
        <w:rPr>
          <w:spacing w:val="-5"/>
        </w:rPr>
        <w:t xml:space="preserve"> </w:t>
      </w:r>
      <w:r>
        <w:t>policies,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local</w:t>
      </w:r>
      <w:r>
        <w:rPr>
          <w:spacing w:val="-58"/>
        </w:rPr>
        <w:t xml:space="preserve"> </w:t>
      </w:r>
      <w:r>
        <w:t>regulations;</w:t>
      </w:r>
      <w:r>
        <w:rPr>
          <w:spacing w:val="-12"/>
        </w:rPr>
        <w:t xml:space="preserve"> </w:t>
      </w:r>
      <w:r>
        <w:t>fulfill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duties</w:t>
      </w:r>
      <w:r>
        <w:rPr>
          <w:spacing w:val="-8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teaching,</w:t>
      </w:r>
      <w:r>
        <w:rPr>
          <w:spacing w:val="-9"/>
        </w:rPr>
        <w:t xml:space="preserve"> </w:t>
      </w:r>
      <w:r>
        <w:t>doing</w:t>
      </w:r>
      <w:r>
        <w:rPr>
          <w:spacing w:val="-8"/>
        </w:rPr>
        <w:t xml:space="preserve"> </w:t>
      </w:r>
      <w:r>
        <w:t>research,</w:t>
      </w:r>
      <w:r>
        <w:rPr>
          <w:spacing w:val="-9"/>
        </w:rPr>
        <w:t xml:space="preserve"> </w:t>
      </w:r>
      <w:r>
        <w:t>designing</w:t>
      </w:r>
      <w:r>
        <w:rPr>
          <w:spacing w:val="-8"/>
        </w:rPr>
        <w:t xml:space="preserve"> </w:t>
      </w:r>
      <w:r>
        <w:t>curricula,</w:t>
      </w:r>
      <w:r>
        <w:rPr>
          <w:spacing w:val="-58"/>
        </w:rPr>
        <w:t xml:space="preserve"> </w:t>
      </w:r>
      <w:r>
        <w:t>instruct students to do research and other types of tasks assigned by the administrators.</w:t>
      </w:r>
      <w:r>
        <w:rPr>
          <w:spacing w:val="1"/>
        </w:rPr>
        <w:t xml:space="preserve"> </w:t>
      </w:r>
      <w:r>
        <w:t>Finally, the University's Strategic Development Plan for the years 2018-2020 and vision for</w:t>
      </w:r>
      <w:r>
        <w:rPr>
          <w:spacing w:val="1"/>
        </w:rPr>
        <w:t xml:space="preserve"> </w:t>
      </w:r>
      <w:r>
        <w:t>2030 were taken into consideration. In this plan, a list of strategies are grouped into different</w:t>
      </w:r>
      <w:r>
        <w:rPr>
          <w:spacing w:val="1"/>
        </w:rPr>
        <w:t xml:space="preserve"> </w:t>
      </w:r>
      <w:r>
        <w:t>domains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innovation,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collaboration,</w:t>
      </w:r>
      <w:r>
        <w:rPr>
          <w:spacing w:val="1"/>
        </w:rPr>
        <w:t xml:space="preserve"> </w:t>
      </w:r>
      <w:r>
        <w:t>educational environment and resources, teaching and learning support. We were fully aware</w:t>
      </w:r>
      <w:r>
        <w:rPr>
          <w:spacing w:val="1"/>
        </w:rPr>
        <w:t xml:space="preserve"> </w:t>
      </w:r>
      <w:r>
        <w:t>that the framework must contain competency elements that would help the University to</w:t>
      </w:r>
      <w:r>
        <w:rPr>
          <w:spacing w:val="1"/>
        </w:rPr>
        <w:t xml:space="preserve"> </w:t>
      </w:r>
      <w:r>
        <w:t>execute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plan.</w:t>
      </w:r>
    </w:p>
    <w:p w:rsidR="00EA1825" w:rsidRDefault="00EA1825">
      <w:pPr>
        <w:jc w:val="both"/>
        <w:sectPr w:rsidR="00EA1825">
          <w:pgSz w:w="11910" w:h="15880"/>
          <w:pgMar w:top="1320" w:right="560" w:bottom="1140" w:left="580" w:header="0" w:footer="953" w:gutter="0"/>
          <w:cols w:space="720"/>
        </w:sectPr>
      </w:pPr>
    </w:p>
    <w:p w:rsidR="00EA1825" w:rsidRDefault="00A72F2E">
      <w:pPr>
        <w:pStyle w:val="Heading4"/>
        <w:spacing w:before="78"/>
        <w:jc w:val="both"/>
      </w:pPr>
      <w:r>
        <w:lastRenderedPageBreak/>
        <w:t>THE</w:t>
      </w:r>
      <w:r>
        <w:rPr>
          <w:spacing w:val="-2"/>
        </w:rPr>
        <w:t xml:space="preserve"> </w:t>
      </w:r>
      <w:r>
        <w:t>FRAMEWORK</w:t>
      </w:r>
    </w:p>
    <w:p w:rsidR="00EA1825" w:rsidRDefault="00EA1825">
      <w:pPr>
        <w:pStyle w:val="BodyText"/>
        <w:spacing w:before="2"/>
        <w:rPr>
          <w:rFonts w:ascii="Arial"/>
          <w:b/>
        </w:rPr>
      </w:pPr>
    </w:p>
    <w:p w:rsidR="00EA1825" w:rsidRDefault="00A72F2E">
      <w:pPr>
        <w:pStyle w:val="BodyText"/>
        <w:spacing w:before="1"/>
        <w:ind w:left="838" w:right="853"/>
        <w:jc w:val="both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draft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CDIO</w:t>
      </w:r>
      <w:r>
        <w:rPr>
          <w:spacing w:val="-10"/>
        </w:rPr>
        <w:t xml:space="preserve"> </w:t>
      </w:r>
      <w:r>
        <w:rPr>
          <w:spacing w:val="-1"/>
        </w:rPr>
        <w:t>lecturer</w:t>
      </w:r>
      <w:r>
        <w:rPr>
          <w:spacing w:val="-11"/>
        </w:rPr>
        <w:t xml:space="preserve"> </w:t>
      </w:r>
      <w:r>
        <w:rPr>
          <w:spacing w:val="-1"/>
        </w:rPr>
        <w:t>competency</w:t>
      </w:r>
      <w:r>
        <w:rPr>
          <w:spacing w:val="-16"/>
        </w:rPr>
        <w:t xml:space="preserve"> </w:t>
      </w:r>
      <w:r>
        <w:rPr>
          <w:spacing w:val="-1"/>
        </w:rPr>
        <w:t>framework</w:t>
      </w:r>
      <w:r>
        <w:rPr>
          <w:spacing w:val="-11"/>
        </w:rPr>
        <w:t xml:space="preserve"> </w:t>
      </w:r>
      <w:r>
        <w:rPr>
          <w:spacing w:val="-1"/>
        </w:rPr>
        <w:t>was</w:t>
      </w:r>
      <w:r>
        <w:rPr>
          <w:spacing w:val="-12"/>
        </w:rPr>
        <w:t xml:space="preserve"> </w:t>
      </w:r>
      <w:r>
        <w:rPr>
          <w:spacing w:val="-1"/>
        </w:rPr>
        <w:t>sent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-12"/>
        </w:rPr>
        <w:t xml:space="preserve"> </w:t>
      </w:r>
      <w:r>
        <w:t>relevant</w:t>
      </w:r>
      <w:r>
        <w:rPr>
          <w:spacing w:val="-10"/>
        </w:rPr>
        <w:t xml:space="preserve"> </w:t>
      </w:r>
      <w:r>
        <w:t>units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cells</w:t>
      </w:r>
      <w:r>
        <w:rPr>
          <w:spacing w:val="-11"/>
        </w:rPr>
        <w:t xml:space="preserve"> </w:t>
      </w:r>
      <w:r>
        <w:t>within</w:t>
      </w:r>
      <w:r>
        <w:rPr>
          <w:spacing w:val="-59"/>
        </w:rPr>
        <w:t xml:space="preserve"> </w:t>
      </w:r>
      <w:r>
        <w:t>the University around October 2019. Modification was made based on the feedback results</w:t>
      </w:r>
      <w:r>
        <w:rPr>
          <w:spacing w:val="1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another</w:t>
      </w:r>
      <w:r>
        <w:rPr>
          <w:spacing w:val="-9"/>
        </w:rPr>
        <w:t xml:space="preserve"> </w:t>
      </w:r>
      <w:r>
        <w:t>version</w:t>
      </w:r>
      <w:r>
        <w:rPr>
          <w:spacing w:val="-10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sent</w:t>
      </w:r>
      <w:r>
        <w:rPr>
          <w:spacing w:val="-8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again.</w:t>
      </w:r>
      <w:r>
        <w:rPr>
          <w:spacing w:val="-11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procedure</w:t>
      </w:r>
      <w:r>
        <w:rPr>
          <w:spacing w:val="-9"/>
        </w:rPr>
        <w:t xml:space="preserve"> </w:t>
      </w:r>
      <w:r>
        <w:t>repeated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until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year</w:t>
      </w:r>
      <w:r>
        <w:rPr>
          <w:spacing w:val="-59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draft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lecturers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administrators.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version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CDIO</w:t>
      </w:r>
      <w:r>
        <w:rPr>
          <w:spacing w:val="1"/>
        </w:rPr>
        <w:t xml:space="preserve"> </w:t>
      </w:r>
      <w:r>
        <w:t>lecturer</w:t>
      </w:r>
      <w:r>
        <w:rPr>
          <w:spacing w:val="1"/>
        </w:rPr>
        <w:t xml:space="preserve"> </w:t>
      </w:r>
      <w:r>
        <w:t>competency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comprises</w:t>
      </w:r>
      <w:r>
        <w:rPr>
          <w:spacing w:val="1"/>
        </w:rPr>
        <w:t xml:space="preserve"> </w:t>
      </w:r>
      <w:r>
        <w:t>seven</w:t>
      </w:r>
      <w:r>
        <w:rPr>
          <w:spacing w:val="1"/>
        </w:rPr>
        <w:t xml:space="preserve"> </w:t>
      </w:r>
      <w:r>
        <w:t>domains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competencies together with the suggested evidence for each domain. Table 1 illustrates the</w:t>
      </w:r>
      <w:r>
        <w:rPr>
          <w:spacing w:val="1"/>
        </w:rPr>
        <w:t xml:space="preserve"> </w:t>
      </w:r>
      <w:r>
        <w:t>rationale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choosing each domain.</w:t>
      </w:r>
    </w:p>
    <w:p w:rsidR="00EA1825" w:rsidRDefault="00EA1825">
      <w:pPr>
        <w:pStyle w:val="BodyText"/>
        <w:spacing w:before="10"/>
        <w:rPr>
          <w:sz w:val="21"/>
        </w:rPr>
      </w:pPr>
    </w:p>
    <w:p w:rsidR="00EA1825" w:rsidRDefault="00A72F2E">
      <w:pPr>
        <w:pStyle w:val="BodyText"/>
        <w:ind w:left="833" w:right="851"/>
        <w:jc w:val="center"/>
      </w:pPr>
      <w:r>
        <w:t>Table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Domains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CDIO</w:t>
      </w:r>
      <w:r>
        <w:rPr>
          <w:spacing w:val="-2"/>
        </w:rPr>
        <w:t xml:space="preserve"> </w:t>
      </w:r>
      <w:r>
        <w:t>lecturer</w:t>
      </w:r>
      <w:r>
        <w:rPr>
          <w:spacing w:val="-3"/>
        </w:rPr>
        <w:t xml:space="preserve"> </w:t>
      </w:r>
      <w:r>
        <w:t>competency</w:t>
      </w:r>
      <w:r>
        <w:rPr>
          <w:spacing w:val="-6"/>
        </w:rPr>
        <w:t xml:space="preserve"> </w:t>
      </w:r>
      <w:r>
        <w:t>framework</w:t>
      </w:r>
    </w:p>
    <w:p w:rsidR="00EA1825" w:rsidRDefault="00EA1825">
      <w:pPr>
        <w:pStyle w:val="BodyText"/>
        <w:spacing w:before="4"/>
      </w:pPr>
    </w:p>
    <w:tbl>
      <w:tblPr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7247"/>
      </w:tblGrid>
      <w:tr w:rsidR="00EA1825">
        <w:trPr>
          <w:trHeight w:val="460"/>
        </w:trPr>
        <w:tc>
          <w:tcPr>
            <w:tcW w:w="1863" w:type="dxa"/>
          </w:tcPr>
          <w:p w:rsidR="00EA1825" w:rsidRDefault="00A72F2E">
            <w:pPr>
              <w:pStyle w:val="TableParagraph"/>
              <w:spacing w:line="225" w:lineRule="exact"/>
              <w:ind w:left="4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Domain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</w:p>
          <w:p w:rsidR="00EA1825" w:rsidRDefault="00A72F2E">
            <w:pPr>
              <w:pStyle w:val="TableParagraph"/>
              <w:spacing w:line="215" w:lineRule="exact"/>
              <w:ind w:lef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competency</w:t>
            </w:r>
          </w:p>
        </w:tc>
        <w:tc>
          <w:tcPr>
            <w:tcW w:w="7247" w:type="dxa"/>
          </w:tcPr>
          <w:p w:rsidR="00EA1825" w:rsidRDefault="00A72F2E">
            <w:pPr>
              <w:pStyle w:val="TableParagraph"/>
              <w:spacing w:before="110"/>
              <w:ind w:left="2856" w:right="28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Rationale/Basis</w:t>
            </w:r>
          </w:p>
        </w:tc>
      </w:tr>
      <w:tr w:rsidR="00EA1825">
        <w:trPr>
          <w:trHeight w:val="618"/>
        </w:trPr>
        <w:tc>
          <w:tcPr>
            <w:tcW w:w="1863" w:type="dxa"/>
          </w:tcPr>
          <w:p w:rsidR="00EA1825" w:rsidRDefault="00A72F2E">
            <w:pPr>
              <w:pStyle w:val="TableParagraph"/>
              <w:spacing w:line="206" w:lineRule="exact"/>
              <w:ind w:left="107" w:right="491"/>
              <w:rPr>
                <w:sz w:val="18"/>
              </w:rPr>
            </w:pPr>
            <w:r>
              <w:rPr>
                <w:sz w:val="18"/>
              </w:rPr>
              <w:t>Work ethics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(Morality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political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stance)</w:t>
            </w:r>
          </w:p>
        </w:tc>
        <w:tc>
          <w:tcPr>
            <w:tcW w:w="7247" w:type="dxa"/>
          </w:tcPr>
          <w:p w:rsidR="00EA1825" w:rsidRDefault="00EA1825">
            <w:pPr>
              <w:pStyle w:val="TableParagraph"/>
              <w:spacing w:before="9"/>
              <w:rPr>
                <w:sz w:val="17"/>
              </w:rPr>
            </w:pPr>
          </w:p>
          <w:p w:rsidR="00EA1825" w:rsidRDefault="00A72F2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This 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lecturer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standards regulated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Vietnamese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government.</w:t>
            </w:r>
          </w:p>
        </w:tc>
      </w:tr>
      <w:tr w:rsidR="00EA1825">
        <w:trPr>
          <w:trHeight w:val="1036"/>
        </w:trPr>
        <w:tc>
          <w:tcPr>
            <w:tcW w:w="1863" w:type="dxa"/>
          </w:tcPr>
          <w:p w:rsidR="00EA1825" w:rsidRDefault="00A72F2E">
            <w:pPr>
              <w:pStyle w:val="TableParagraph"/>
              <w:spacing w:before="1"/>
              <w:ind w:left="107" w:right="337"/>
              <w:rPr>
                <w:sz w:val="18"/>
              </w:rPr>
            </w:pPr>
            <w:r>
              <w:rPr>
                <w:sz w:val="18"/>
              </w:rPr>
              <w:t>Field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(competencies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regarding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subjects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lecturers</w:t>
            </w:r>
          </w:p>
          <w:p w:rsidR="00EA1825" w:rsidRDefault="00A72F2E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teach)</w:t>
            </w:r>
          </w:p>
        </w:tc>
        <w:tc>
          <w:tcPr>
            <w:tcW w:w="7247" w:type="dxa"/>
          </w:tcPr>
          <w:p w:rsidR="00EA1825" w:rsidRDefault="00A72F2E" w:rsidP="00091F3B">
            <w:pPr>
              <w:pStyle w:val="TableParagraph"/>
              <w:numPr>
                <w:ilvl w:val="0"/>
                <w:numId w:val="13"/>
              </w:numPr>
              <w:tabs>
                <w:tab w:val="left" w:pos="219"/>
              </w:tabs>
              <w:spacing w:before="92" w:line="207" w:lineRule="exact"/>
              <w:ind w:left="218" w:hanging="112"/>
              <w:rPr>
                <w:sz w:val="18"/>
              </w:rPr>
            </w:pPr>
            <w:r>
              <w:rPr>
                <w:sz w:val="18"/>
              </w:rPr>
              <w:t>Field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competencies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prerequisite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teaching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profession.</w:t>
            </w:r>
          </w:p>
          <w:p w:rsidR="00EA1825" w:rsidRDefault="00A72F2E" w:rsidP="00091F3B">
            <w:pPr>
              <w:pStyle w:val="TableParagraph"/>
              <w:numPr>
                <w:ilvl w:val="0"/>
                <w:numId w:val="13"/>
              </w:numPr>
              <w:tabs>
                <w:tab w:val="left" w:pos="219"/>
              </w:tabs>
              <w:ind w:right="653" w:firstLine="0"/>
              <w:rPr>
                <w:sz w:val="18"/>
              </w:rPr>
            </w:pPr>
            <w:r>
              <w:rPr>
                <w:sz w:val="18"/>
              </w:rPr>
              <w:t>This domain would help the University to accomplish its mission to produce high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human resources.</w:t>
            </w:r>
          </w:p>
        </w:tc>
      </w:tr>
      <w:tr w:rsidR="00EA1825">
        <w:trPr>
          <w:trHeight w:val="1862"/>
        </w:trPr>
        <w:tc>
          <w:tcPr>
            <w:tcW w:w="1863" w:type="dxa"/>
          </w:tcPr>
          <w:p w:rsidR="00EA1825" w:rsidRDefault="00EA1825">
            <w:pPr>
              <w:pStyle w:val="TableParagraph"/>
              <w:spacing w:before="9"/>
              <w:rPr>
                <w:sz w:val="26"/>
              </w:rPr>
            </w:pPr>
          </w:p>
          <w:p w:rsidR="00EA1825" w:rsidRDefault="00A72F2E">
            <w:pPr>
              <w:pStyle w:val="TableParagraph"/>
              <w:ind w:left="107" w:right="106"/>
              <w:rPr>
                <w:sz w:val="18"/>
              </w:rPr>
            </w:pPr>
            <w:r>
              <w:rPr>
                <w:sz w:val="18"/>
              </w:rPr>
              <w:t>Pedagogy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(competencies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involved in making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pedagogical </w:t>
            </w:r>
            <w:r>
              <w:rPr>
                <w:sz w:val="18"/>
              </w:rPr>
              <w:t>choices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throughout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teaching)</w:t>
            </w:r>
          </w:p>
        </w:tc>
        <w:tc>
          <w:tcPr>
            <w:tcW w:w="7247" w:type="dxa"/>
          </w:tcPr>
          <w:p w:rsidR="00EA1825" w:rsidRDefault="00A72F2E" w:rsidP="00091F3B">
            <w:pPr>
              <w:pStyle w:val="TableParagraph"/>
              <w:numPr>
                <w:ilvl w:val="0"/>
                <w:numId w:val="12"/>
              </w:numPr>
              <w:tabs>
                <w:tab w:val="left" w:pos="219"/>
              </w:tabs>
              <w:ind w:right="161" w:firstLine="0"/>
              <w:rPr>
                <w:sz w:val="18"/>
              </w:rPr>
            </w:pPr>
            <w:r>
              <w:rPr>
                <w:sz w:val="18"/>
              </w:rPr>
              <w:t>Pedagogical competencies play an influential role in the teacher profession.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University's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ASEAN’s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University Network. In order to realize this vision, the teaching faculty has to do their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teaching job effectively. Competencies in pedagogy enhance the lecturer's teaching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quality.</w:t>
            </w:r>
          </w:p>
          <w:p w:rsidR="00EA1825" w:rsidRDefault="00A72F2E" w:rsidP="00091F3B">
            <w:pPr>
              <w:pStyle w:val="TableParagraph"/>
              <w:numPr>
                <w:ilvl w:val="0"/>
                <w:numId w:val="12"/>
              </w:numPr>
              <w:tabs>
                <w:tab w:val="left" w:pos="219"/>
              </w:tabs>
              <w:ind w:right="579" w:firstLine="0"/>
              <w:rPr>
                <w:sz w:val="18"/>
              </w:rPr>
            </w:pPr>
            <w:r>
              <w:rPr>
                <w:sz w:val="18"/>
              </w:rPr>
              <w:t>This allows the University to reach the second objectives stated in the strategic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gradually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increase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high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programs),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fulfill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mission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high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academic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</w:p>
          <w:p w:rsidR="00EA1825" w:rsidRDefault="00A72F2E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learners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develop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attributes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necessary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success.</w:t>
            </w:r>
          </w:p>
        </w:tc>
      </w:tr>
      <w:tr w:rsidR="00EA1825">
        <w:trPr>
          <w:trHeight w:val="1449"/>
        </w:trPr>
        <w:tc>
          <w:tcPr>
            <w:tcW w:w="1863" w:type="dxa"/>
          </w:tcPr>
          <w:p w:rsidR="00EA1825" w:rsidRDefault="00A72F2E">
            <w:pPr>
              <w:pStyle w:val="TableParagraph"/>
              <w:ind w:left="107" w:right="205"/>
              <w:rPr>
                <w:sz w:val="18"/>
              </w:rPr>
            </w:pPr>
            <w:r>
              <w:rPr>
                <w:sz w:val="18"/>
              </w:rPr>
              <w:t>Foreign language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information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technologies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(competencies of 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foreign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language</w:t>
            </w:r>
          </w:p>
          <w:p w:rsidR="00EA1825" w:rsidRDefault="00A72F2E">
            <w:pPr>
              <w:pStyle w:val="TableParagraph"/>
              <w:spacing w:line="206" w:lineRule="exact"/>
              <w:ind w:left="107" w:right="425"/>
              <w:rPr>
                <w:sz w:val="18"/>
              </w:rPr>
            </w:pPr>
            <w:r>
              <w:rPr>
                <w:sz w:val="18"/>
              </w:rPr>
              <w:t>and information-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technologies)</w:t>
            </w:r>
          </w:p>
        </w:tc>
        <w:tc>
          <w:tcPr>
            <w:tcW w:w="7247" w:type="dxa"/>
          </w:tcPr>
          <w:p w:rsidR="00EA1825" w:rsidRDefault="00A72F2E" w:rsidP="00091F3B">
            <w:pPr>
              <w:pStyle w:val="TableParagraph"/>
              <w:numPr>
                <w:ilvl w:val="0"/>
                <w:numId w:val="11"/>
              </w:numPr>
              <w:tabs>
                <w:tab w:val="left" w:pos="219"/>
              </w:tabs>
              <w:spacing w:before="102"/>
              <w:ind w:right="358" w:firstLine="0"/>
              <w:rPr>
                <w:sz w:val="18"/>
              </w:rPr>
            </w:pPr>
            <w:r>
              <w:rPr>
                <w:sz w:val="18"/>
              </w:rPr>
              <w:t>Competencies of a foreign language and information-technologies allow lecturers 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effectively implement the curricula, carry out research and promote international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relationships.</w:t>
            </w:r>
          </w:p>
          <w:p w:rsidR="00EA1825" w:rsidRDefault="00A72F2E" w:rsidP="00091F3B">
            <w:pPr>
              <w:pStyle w:val="TableParagraph"/>
              <w:numPr>
                <w:ilvl w:val="0"/>
                <w:numId w:val="11"/>
              </w:numPr>
              <w:tabs>
                <w:tab w:val="left" w:pos="219"/>
              </w:tabs>
              <w:spacing w:before="1"/>
              <w:ind w:right="245" w:firstLine="0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competency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facilitates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competencies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domains, such as research, communication with the industries and international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collaboration.</w:t>
            </w:r>
          </w:p>
        </w:tc>
      </w:tr>
      <w:tr w:rsidR="00EA1825">
        <w:trPr>
          <w:trHeight w:val="1449"/>
        </w:trPr>
        <w:tc>
          <w:tcPr>
            <w:tcW w:w="1863" w:type="dxa"/>
          </w:tcPr>
          <w:p w:rsidR="00EA1825" w:rsidRDefault="00A72F2E">
            <w:pPr>
              <w:pStyle w:val="TableParagraph"/>
              <w:ind w:left="107" w:right="294"/>
              <w:rPr>
                <w:sz w:val="18"/>
              </w:rPr>
            </w:pPr>
            <w:r>
              <w:rPr>
                <w:sz w:val="18"/>
              </w:rPr>
              <w:t>Research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(competencies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research </w:t>
            </w:r>
            <w:r>
              <w:rPr>
                <w:sz w:val="18"/>
              </w:rPr>
              <w:t>methods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 techniques,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designing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carrying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</w:p>
          <w:p w:rsidR="00EA1825" w:rsidRDefault="00A72F2E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research)</w:t>
            </w:r>
          </w:p>
        </w:tc>
        <w:tc>
          <w:tcPr>
            <w:tcW w:w="7247" w:type="dxa"/>
          </w:tcPr>
          <w:p w:rsidR="00EA1825" w:rsidRDefault="00A72F2E" w:rsidP="00091F3B">
            <w:pPr>
              <w:pStyle w:val="TableParagraph"/>
              <w:numPr>
                <w:ilvl w:val="0"/>
                <w:numId w:val="10"/>
              </w:numPr>
              <w:tabs>
                <w:tab w:val="left" w:pos="219"/>
              </w:tabs>
              <w:spacing w:before="102"/>
              <w:ind w:left="218" w:hanging="112"/>
              <w:rPr>
                <w:sz w:val="18"/>
              </w:rPr>
            </w:pPr>
            <w:r>
              <w:rPr>
                <w:sz w:val="18"/>
              </w:rPr>
              <w:t>Competencies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fundamental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higher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education.</w:t>
            </w:r>
          </w:p>
          <w:p w:rsidR="00EA1825" w:rsidRDefault="00A72F2E" w:rsidP="00091F3B">
            <w:pPr>
              <w:pStyle w:val="TableParagraph"/>
              <w:numPr>
                <w:ilvl w:val="0"/>
                <w:numId w:val="10"/>
              </w:numPr>
              <w:tabs>
                <w:tab w:val="left" w:pos="219"/>
              </w:tabs>
              <w:spacing w:before="2"/>
              <w:ind w:right="594" w:firstLine="0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domain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competency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said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affect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 development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domains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competencies.</w:t>
            </w:r>
          </w:p>
          <w:p w:rsidR="00EA1825" w:rsidRDefault="00A72F2E" w:rsidP="00091F3B">
            <w:pPr>
              <w:pStyle w:val="TableParagraph"/>
              <w:numPr>
                <w:ilvl w:val="0"/>
                <w:numId w:val="10"/>
              </w:numPr>
              <w:tabs>
                <w:tab w:val="left" w:pos="219"/>
              </w:tabs>
              <w:ind w:right="143" w:firstLine="0"/>
              <w:rPr>
                <w:sz w:val="18"/>
              </w:rPr>
            </w:pPr>
            <w:r>
              <w:rPr>
                <w:sz w:val="18"/>
              </w:rPr>
              <w:t>This group of competencies are necessary for the University to realize its vision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becoming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ASEAN's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Network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mission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 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leading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center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educational,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technological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transfer</w:t>
            </w:r>
          </w:p>
        </w:tc>
      </w:tr>
      <w:tr w:rsidR="00EA1825">
        <w:trPr>
          <w:trHeight w:val="1449"/>
        </w:trPr>
        <w:tc>
          <w:tcPr>
            <w:tcW w:w="1863" w:type="dxa"/>
          </w:tcPr>
          <w:p w:rsidR="00EA1825" w:rsidRDefault="00A72F2E">
            <w:pPr>
              <w:pStyle w:val="TableParagraph"/>
              <w:ind w:left="107" w:right="265"/>
              <w:rPr>
                <w:sz w:val="18"/>
              </w:rPr>
            </w:pPr>
            <w:r>
              <w:rPr>
                <w:sz w:val="18"/>
              </w:rPr>
              <w:t>CDIO curriculum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(CDIO curriculum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competencies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CDIO curriculum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implementation</w:t>
            </w:r>
          </w:p>
          <w:p w:rsidR="00EA1825" w:rsidRDefault="00A72F2E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competencies)</w:t>
            </w:r>
          </w:p>
        </w:tc>
        <w:tc>
          <w:tcPr>
            <w:tcW w:w="7247" w:type="dxa"/>
          </w:tcPr>
          <w:p w:rsidR="00EA1825" w:rsidRDefault="00A72F2E" w:rsidP="00091F3B">
            <w:pPr>
              <w:pStyle w:val="TableParagraph"/>
              <w:numPr>
                <w:ilvl w:val="0"/>
                <w:numId w:val="9"/>
              </w:numPr>
              <w:tabs>
                <w:tab w:val="left" w:pos="219"/>
              </w:tabs>
              <w:ind w:right="289" w:firstLine="0"/>
              <w:rPr>
                <w:sz w:val="18"/>
              </w:rPr>
            </w:pPr>
            <w:r>
              <w:rPr>
                <w:sz w:val="18"/>
              </w:rPr>
              <w:t>Competencies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curriculum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implementation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essential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 University has joined the CDIO Initiative and started to implement the newly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designed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curricula for 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 programs.</w:t>
            </w:r>
          </w:p>
          <w:p w:rsidR="00EA1825" w:rsidRDefault="00A72F2E" w:rsidP="00091F3B">
            <w:pPr>
              <w:pStyle w:val="TableParagraph"/>
              <w:numPr>
                <w:ilvl w:val="0"/>
                <w:numId w:val="9"/>
              </w:numPr>
              <w:tabs>
                <w:tab w:val="left" w:pos="219"/>
              </w:tabs>
              <w:ind w:right="558" w:firstLine="0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competency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assists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lecturers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providing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constantly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improved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teaching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learners.</w:t>
            </w:r>
          </w:p>
          <w:p w:rsidR="00EA1825" w:rsidRDefault="00A72F2E" w:rsidP="00091F3B">
            <w:pPr>
              <w:pStyle w:val="TableParagraph"/>
              <w:numPr>
                <w:ilvl w:val="0"/>
                <w:numId w:val="9"/>
              </w:numPr>
              <w:tabs>
                <w:tab w:val="left" w:pos="219"/>
              </w:tabs>
              <w:spacing w:line="208" w:lineRule="exact"/>
              <w:ind w:right="265" w:firstLine="0"/>
              <w:rPr>
                <w:sz w:val="18"/>
              </w:rPr>
            </w:pPr>
            <w:r>
              <w:rPr>
                <w:sz w:val="18"/>
              </w:rPr>
              <w:t>These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competencies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necessary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accomplish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educational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goals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strategic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programs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periodically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adapted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improved).</w:t>
            </w:r>
          </w:p>
        </w:tc>
      </w:tr>
    </w:tbl>
    <w:p w:rsidR="00EA1825" w:rsidRDefault="00EA1825">
      <w:pPr>
        <w:spacing w:line="208" w:lineRule="exact"/>
        <w:rPr>
          <w:sz w:val="18"/>
        </w:rPr>
        <w:sectPr w:rsidR="00EA1825">
          <w:pgSz w:w="11910" w:h="15880"/>
          <w:pgMar w:top="1320" w:right="560" w:bottom="1140" w:left="580" w:header="0" w:footer="953" w:gutter="0"/>
          <w:cols w:space="720"/>
        </w:sectPr>
      </w:pPr>
    </w:p>
    <w:tbl>
      <w:tblPr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7247"/>
      </w:tblGrid>
      <w:tr w:rsidR="00EA1825">
        <w:trPr>
          <w:trHeight w:val="460"/>
        </w:trPr>
        <w:tc>
          <w:tcPr>
            <w:tcW w:w="1863" w:type="dxa"/>
          </w:tcPr>
          <w:p w:rsidR="00EA1825" w:rsidRDefault="00A72F2E">
            <w:pPr>
              <w:pStyle w:val="TableParagraph"/>
              <w:spacing w:line="225" w:lineRule="exact"/>
              <w:ind w:left="4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Domain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</w:p>
          <w:p w:rsidR="00EA1825" w:rsidRDefault="00A72F2E">
            <w:pPr>
              <w:pStyle w:val="TableParagraph"/>
              <w:spacing w:line="215" w:lineRule="exact"/>
              <w:ind w:lef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competency</w:t>
            </w:r>
          </w:p>
        </w:tc>
        <w:tc>
          <w:tcPr>
            <w:tcW w:w="7247" w:type="dxa"/>
          </w:tcPr>
          <w:p w:rsidR="00EA1825" w:rsidRDefault="00A72F2E">
            <w:pPr>
              <w:pStyle w:val="TableParagraph"/>
              <w:spacing w:before="110"/>
              <w:ind w:left="2856" w:right="28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Rationale/Basis</w:t>
            </w:r>
          </w:p>
        </w:tc>
      </w:tr>
      <w:tr w:rsidR="00EA1825">
        <w:trPr>
          <w:trHeight w:val="2690"/>
        </w:trPr>
        <w:tc>
          <w:tcPr>
            <w:tcW w:w="1863" w:type="dxa"/>
          </w:tcPr>
          <w:p w:rsidR="00EA1825" w:rsidRDefault="00EA1825">
            <w:pPr>
              <w:pStyle w:val="TableParagraph"/>
              <w:rPr>
                <w:sz w:val="20"/>
              </w:rPr>
            </w:pPr>
          </w:p>
          <w:p w:rsidR="00EA1825" w:rsidRDefault="00EA1825">
            <w:pPr>
              <w:pStyle w:val="TableParagraph"/>
              <w:rPr>
                <w:sz w:val="20"/>
              </w:rPr>
            </w:pPr>
          </w:p>
          <w:p w:rsidR="00EA1825" w:rsidRDefault="00EA1825">
            <w:pPr>
              <w:pStyle w:val="TableParagraph"/>
              <w:spacing w:before="10"/>
            </w:pPr>
          </w:p>
          <w:p w:rsidR="00EA1825" w:rsidRDefault="00A72F2E">
            <w:pPr>
              <w:pStyle w:val="TableParagraph"/>
              <w:spacing w:before="1"/>
              <w:ind w:left="107" w:right="105"/>
              <w:rPr>
                <w:sz w:val="18"/>
              </w:rPr>
            </w:pPr>
            <w:r>
              <w:rPr>
                <w:sz w:val="18"/>
              </w:rPr>
              <w:t>Communication with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the industries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(competencies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interacting with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industries and other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stakeholders)</w:t>
            </w:r>
          </w:p>
        </w:tc>
        <w:tc>
          <w:tcPr>
            <w:tcW w:w="7247" w:type="dxa"/>
          </w:tcPr>
          <w:p w:rsidR="00EA1825" w:rsidRDefault="00A72F2E" w:rsidP="00091F3B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ind w:right="175" w:firstLine="0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implement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CDIO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curricula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effectively,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lecturers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competent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communicating with the industries. They should be able to collaborate with other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stakeholders to create chances for students to practice skills (Malmqvist, Gunnarsson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Eigild, 2008).</w:t>
            </w:r>
          </w:p>
          <w:p w:rsidR="00EA1825" w:rsidRDefault="00A72F2E" w:rsidP="00091F3B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ind w:right="339" w:firstLine="0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partnership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relationship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lecturers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designing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 content and selecting appropriate assessment methods, and instructional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 the courses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deliver.</w:t>
            </w:r>
          </w:p>
          <w:p w:rsidR="00EA1825" w:rsidRDefault="00A72F2E" w:rsidP="00091F3B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7" w:lineRule="exact"/>
              <w:ind w:left="218" w:hanging="112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agreement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University's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educational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philosophy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(collaboration).</w:t>
            </w:r>
          </w:p>
          <w:p w:rsidR="00EA1825" w:rsidRDefault="00A72F2E" w:rsidP="00091F3B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ind w:right="217" w:firstLine="0"/>
              <w:rPr>
                <w:sz w:val="18"/>
              </w:rPr>
            </w:pPr>
            <w:r>
              <w:rPr>
                <w:sz w:val="18"/>
              </w:rPr>
              <w:t>This domain of competencies is also important for the third and six objectives in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reached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enhance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partnership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enterprises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employers to connect the education process with the industries, to tighten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relationships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enterprises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international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associations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extend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network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</w:p>
          <w:p w:rsidR="00EA1825" w:rsidRDefault="00A72F2E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internship,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labor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exportation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job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orientation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learners).</w:t>
            </w:r>
          </w:p>
        </w:tc>
      </w:tr>
    </w:tbl>
    <w:p w:rsidR="00EA1825" w:rsidRDefault="00EA1825">
      <w:pPr>
        <w:pStyle w:val="BodyText"/>
        <w:rPr>
          <w:sz w:val="14"/>
        </w:rPr>
      </w:pPr>
    </w:p>
    <w:p w:rsidR="00EA1825" w:rsidRDefault="00A72F2E">
      <w:pPr>
        <w:pStyle w:val="BodyText"/>
        <w:spacing w:before="94"/>
        <w:ind w:left="838" w:right="853"/>
        <w:jc w:val="both"/>
      </w:pPr>
      <w:r>
        <w:t>Table 2 presents the domains of competency and components of each domain, together with</w:t>
      </w:r>
      <w:r>
        <w:rPr>
          <w:spacing w:val="-59"/>
        </w:rPr>
        <w:t xml:space="preserve"> </w:t>
      </w:r>
      <w:r>
        <w:t>the evidence for each component. The provision of evidence allows the competencies to be</w:t>
      </w:r>
      <w:r>
        <w:rPr>
          <w:spacing w:val="1"/>
        </w:rPr>
        <w:t xml:space="preserve"> </w:t>
      </w:r>
      <w:r>
        <w:t>recognizable hence offers the administrators a basis for staff recruitment, management and</w:t>
      </w:r>
      <w:r>
        <w:rPr>
          <w:spacing w:val="1"/>
        </w:rPr>
        <w:t xml:space="preserve"> </w:t>
      </w:r>
      <w:r>
        <w:t>evaluation. This will also provide the lecturers with a tool to determine and prioritize their</w:t>
      </w:r>
      <w:r>
        <w:rPr>
          <w:spacing w:val="1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growth.</w:t>
      </w:r>
    </w:p>
    <w:p w:rsidR="00EA1825" w:rsidRDefault="00EA1825">
      <w:pPr>
        <w:pStyle w:val="BodyText"/>
        <w:spacing w:before="10"/>
        <w:rPr>
          <w:sz w:val="21"/>
        </w:rPr>
      </w:pPr>
    </w:p>
    <w:p w:rsidR="00EA1825" w:rsidRDefault="00A72F2E">
      <w:pPr>
        <w:pStyle w:val="BodyText"/>
        <w:ind w:left="1213"/>
      </w:pPr>
      <w:r>
        <w:t>Table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CDIO</w:t>
      </w:r>
      <w:r>
        <w:rPr>
          <w:spacing w:val="-5"/>
        </w:rPr>
        <w:t xml:space="preserve"> </w:t>
      </w:r>
      <w:r>
        <w:t>Lecturer</w:t>
      </w:r>
      <w:r>
        <w:rPr>
          <w:spacing w:val="-7"/>
        </w:rPr>
        <w:t xml:space="preserve"> </w:t>
      </w:r>
      <w:r>
        <w:t>Competency</w:t>
      </w:r>
      <w:r>
        <w:rPr>
          <w:spacing w:val="-6"/>
        </w:rPr>
        <w:t xml:space="preserve"> </w:t>
      </w:r>
      <w:r>
        <w:t>Framework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Vinh</w:t>
      </w:r>
      <w:r>
        <w:rPr>
          <w:spacing w:val="-4"/>
        </w:rPr>
        <w:t xml:space="preserve"> </w:t>
      </w:r>
      <w:r>
        <w:t>University's</w:t>
      </w:r>
      <w:r>
        <w:rPr>
          <w:spacing w:val="-2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faculty</w:t>
      </w:r>
    </w:p>
    <w:p w:rsidR="00EA1825" w:rsidRDefault="00EA1825">
      <w:pPr>
        <w:pStyle w:val="BodyText"/>
        <w:spacing w:before="3"/>
      </w:pPr>
    </w:p>
    <w:tbl>
      <w:tblPr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3087"/>
        <w:gridCol w:w="4553"/>
      </w:tblGrid>
      <w:tr w:rsidR="00EA1825">
        <w:trPr>
          <w:trHeight w:val="412"/>
        </w:trPr>
        <w:tc>
          <w:tcPr>
            <w:tcW w:w="1466" w:type="dxa"/>
          </w:tcPr>
          <w:p w:rsidR="00EA1825" w:rsidRDefault="00A72F2E">
            <w:pPr>
              <w:pStyle w:val="TableParagraph"/>
              <w:spacing w:line="206" w:lineRule="exact"/>
              <w:ind w:left="246" w:right="219" w:firstLine="74"/>
              <w:rPr>
                <w:sz w:val="18"/>
              </w:rPr>
            </w:pPr>
            <w:r>
              <w:rPr>
                <w:sz w:val="18"/>
              </w:rPr>
              <w:t>Domain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competency</w:t>
            </w:r>
          </w:p>
        </w:tc>
        <w:tc>
          <w:tcPr>
            <w:tcW w:w="3087" w:type="dxa"/>
          </w:tcPr>
          <w:p w:rsidR="00EA1825" w:rsidRDefault="00A72F2E">
            <w:pPr>
              <w:pStyle w:val="TableParagraph"/>
              <w:spacing w:before="102"/>
              <w:ind w:left="1058" w:right="1047"/>
              <w:jc w:val="center"/>
              <w:rPr>
                <w:sz w:val="18"/>
              </w:rPr>
            </w:pPr>
            <w:r>
              <w:rPr>
                <w:sz w:val="18"/>
              </w:rPr>
              <w:t>Component</w:t>
            </w:r>
          </w:p>
        </w:tc>
        <w:tc>
          <w:tcPr>
            <w:tcW w:w="4553" w:type="dxa"/>
          </w:tcPr>
          <w:p w:rsidR="00EA1825" w:rsidRDefault="00A72F2E">
            <w:pPr>
              <w:pStyle w:val="TableParagraph"/>
              <w:spacing w:before="102"/>
              <w:ind w:left="1887" w:right="1875"/>
              <w:jc w:val="center"/>
              <w:rPr>
                <w:sz w:val="18"/>
              </w:rPr>
            </w:pPr>
            <w:r>
              <w:rPr>
                <w:sz w:val="18"/>
              </w:rPr>
              <w:t>Evidence</w:t>
            </w:r>
          </w:p>
        </w:tc>
      </w:tr>
      <w:tr w:rsidR="00EA1825">
        <w:trPr>
          <w:trHeight w:val="415"/>
        </w:trPr>
        <w:tc>
          <w:tcPr>
            <w:tcW w:w="1466" w:type="dxa"/>
            <w:vMerge w:val="restart"/>
          </w:tcPr>
          <w:p w:rsidR="00EA1825" w:rsidRDefault="00EA1825">
            <w:pPr>
              <w:pStyle w:val="TableParagraph"/>
              <w:spacing w:before="5"/>
              <w:rPr>
                <w:sz w:val="27"/>
              </w:rPr>
            </w:pPr>
          </w:p>
          <w:p w:rsidR="00EA1825" w:rsidRDefault="00A72F2E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Work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ethics</w:t>
            </w:r>
          </w:p>
        </w:tc>
        <w:tc>
          <w:tcPr>
            <w:tcW w:w="3087" w:type="dxa"/>
          </w:tcPr>
          <w:p w:rsidR="00EA1825" w:rsidRDefault="00A72F2E">
            <w:pPr>
              <w:pStyle w:val="TableParagraph"/>
              <w:spacing w:before="105"/>
              <w:ind w:left="108"/>
              <w:rPr>
                <w:sz w:val="18"/>
              </w:rPr>
            </w:pPr>
            <w:r>
              <w:rPr>
                <w:sz w:val="18"/>
              </w:rPr>
              <w:t>Political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stance</w:t>
            </w:r>
          </w:p>
        </w:tc>
        <w:tc>
          <w:tcPr>
            <w:tcW w:w="4553" w:type="dxa"/>
          </w:tcPr>
          <w:p w:rsidR="00EA1825" w:rsidRDefault="00A72F2E" w:rsidP="00091F3B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Annual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evaluation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sheet</w:t>
            </w:r>
          </w:p>
          <w:p w:rsidR="00EA1825" w:rsidRDefault="00A72F2E" w:rsidP="00091F3B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line="187" w:lineRule="exact"/>
              <w:rPr>
                <w:sz w:val="18"/>
              </w:rPr>
            </w:pPr>
            <w:r>
              <w:rPr>
                <w:sz w:val="18"/>
              </w:rPr>
              <w:t>Feedback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managers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colleagues</w:t>
            </w:r>
          </w:p>
        </w:tc>
      </w:tr>
      <w:tr w:rsidR="00EA1825">
        <w:trPr>
          <w:trHeight w:val="414"/>
        </w:trPr>
        <w:tc>
          <w:tcPr>
            <w:tcW w:w="1466" w:type="dxa"/>
            <w:vMerge/>
            <w:tcBorders>
              <w:top w:val="nil"/>
            </w:tcBorders>
          </w:tcPr>
          <w:p w:rsidR="00EA1825" w:rsidRDefault="00EA1825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EA1825" w:rsidRDefault="00A72F2E">
            <w:pPr>
              <w:pStyle w:val="TableParagraph"/>
              <w:spacing w:before="102"/>
              <w:ind w:left="108"/>
              <w:rPr>
                <w:sz w:val="18"/>
              </w:rPr>
            </w:pPr>
            <w:r>
              <w:rPr>
                <w:sz w:val="18"/>
              </w:rPr>
              <w:t>Teacher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conducts</w:t>
            </w:r>
          </w:p>
        </w:tc>
        <w:tc>
          <w:tcPr>
            <w:tcW w:w="4553" w:type="dxa"/>
          </w:tcPr>
          <w:p w:rsidR="00EA1825" w:rsidRDefault="00A72F2E" w:rsidP="00091F3B">
            <w:pPr>
              <w:pStyle w:val="TableParagraph"/>
              <w:numPr>
                <w:ilvl w:val="0"/>
                <w:numId w:val="6"/>
              </w:numPr>
              <w:tabs>
                <w:tab w:val="left" w:pos="219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Professional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</w:p>
          <w:p w:rsidR="00EA1825" w:rsidRDefault="00A72F2E" w:rsidP="00091F3B">
            <w:pPr>
              <w:pStyle w:val="TableParagraph"/>
              <w:numPr>
                <w:ilvl w:val="0"/>
                <w:numId w:val="6"/>
              </w:numPr>
              <w:tabs>
                <w:tab w:val="left" w:pos="219"/>
              </w:tabs>
              <w:spacing w:before="2" w:line="187" w:lineRule="exact"/>
              <w:rPr>
                <w:sz w:val="18"/>
              </w:rPr>
            </w:pPr>
            <w:r>
              <w:rPr>
                <w:sz w:val="18"/>
              </w:rPr>
              <w:t>Feedback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managers,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colleagues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</w:p>
        </w:tc>
      </w:tr>
      <w:tr w:rsidR="00EA1825">
        <w:trPr>
          <w:trHeight w:val="205"/>
        </w:trPr>
        <w:tc>
          <w:tcPr>
            <w:tcW w:w="1466" w:type="dxa"/>
            <w:vMerge w:val="restart"/>
          </w:tcPr>
          <w:p w:rsidR="00EA1825" w:rsidRDefault="00A72F2E">
            <w:pPr>
              <w:pStyle w:val="TableParagraph"/>
              <w:spacing w:before="107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Field</w:t>
            </w:r>
          </w:p>
        </w:tc>
        <w:tc>
          <w:tcPr>
            <w:tcW w:w="3087" w:type="dxa"/>
          </w:tcPr>
          <w:p w:rsidR="00EA1825" w:rsidRDefault="00A72F2E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4553" w:type="dxa"/>
          </w:tcPr>
          <w:p w:rsidR="00EA1825" w:rsidRDefault="00A72F2E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degree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</w:p>
        </w:tc>
      </w:tr>
      <w:tr w:rsidR="00EA1825">
        <w:trPr>
          <w:trHeight w:val="208"/>
        </w:trPr>
        <w:tc>
          <w:tcPr>
            <w:tcW w:w="1466" w:type="dxa"/>
            <w:vMerge/>
            <w:tcBorders>
              <w:top w:val="nil"/>
            </w:tcBorders>
          </w:tcPr>
          <w:p w:rsidR="00EA1825" w:rsidRDefault="00EA1825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EA1825" w:rsidRDefault="00A72F2E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Skills</w:t>
            </w:r>
          </w:p>
        </w:tc>
        <w:tc>
          <w:tcPr>
            <w:tcW w:w="4553" w:type="dxa"/>
          </w:tcPr>
          <w:p w:rsidR="00EA1825" w:rsidRDefault="00A72F2E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Relevant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degrees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certificates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</w:p>
        </w:tc>
      </w:tr>
      <w:tr w:rsidR="00EA1825">
        <w:trPr>
          <w:trHeight w:val="203"/>
        </w:trPr>
        <w:tc>
          <w:tcPr>
            <w:tcW w:w="1466" w:type="dxa"/>
            <w:vMerge w:val="restart"/>
            <w:tcBorders>
              <w:bottom w:val="single" w:sz="6" w:space="0" w:color="000000"/>
            </w:tcBorders>
          </w:tcPr>
          <w:p w:rsidR="00EA1825" w:rsidRDefault="00EA1825">
            <w:pPr>
              <w:pStyle w:val="TableParagraph"/>
              <w:rPr>
                <w:sz w:val="20"/>
              </w:rPr>
            </w:pPr>
          </w:p>
          <w:p w:rsidR="00EA1825" w:rsidRDefault="00EA1825">
            <w:pPr>
              <w:pStyle w:val="TableParagraph"/>
              <w:rPr>
                <w:sz w:val="20"/>
              </w:rPr>
            </w:pPr>
          </w:p>
          <w:p w:rsidR="00EA1825" w:rsidRDefault="00EA1825">
            <w:pPr>
              <w:pStyle w:val="TableParagraph"/>
              <w:rPr>
                <w:sz w:val="20"/>
              </w:rPr>
            </w:pPr>
          </w:p>
          <w:p w:rsidR="00EA1825" w:rsidRDefault="00A72F2E">
            <w:pPr>
              <w:pStyle w:val="TableParagraph"/>
              <w:spacing w:before="156"/>
              <w:ind w:left="326"/>
              <w:rPr>
                <w:sz w:val="18"/>
              </w:rPr>
            </w:pPr>
            <w:r>
              <w:rPr>
                <w:sz w:val="18"/>
              </w:rPr>
              <w:t>Pedagogy</w:t>
            </w:r>
          </w:p>
        </w:tc>
        <w:tc>
          <w:tcPr>
            <w:tcW w:w="3087" w:type="dxa"/>
          </w:tcPr>
          <w:p w:rsidR="00EA1825" w:rsidRDefault="00A72F2E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Planning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  <w:tc>
          <w:tcPr>
            <w:tcW w:w="4553" w:type="dxa"/>
          </w:tcPr>
          <w:p w:rsidR="00EA1825" w:rsidRDefault="00A72F2E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Course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</w:tc>
      </w:tr>
      <w:tr w:rsidR="00EA1825">
        <w:trPr>
          <w:trHeight w:val="201"/>
        </w:trPr>
        <w:tc>
          <w:tcPr>
            <w:tcW w:w="1466" w:type="dxa"/>
            <w:vMerge/>
            <w:tcBorders>
              <w:top w:val="nil"/>
              <w:bottom w:val="single" w:sz="6" w:space="0" w:color="000000"/>
            </w:tcBorders>
          </w:tcPr>
          <w:p w:rsidR="00EA1825" w:rsidRDefault="00EA1825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EA1825" w:rsidRDefault="00A72F2E">
            <w:pPr>
              <w:pStyle w:val="TableParagraph"/>
              <w:spacing w:line="181" w:lineRule="exact"/>
              <w:ind w:left="108"/>
              <w:rPr>
                <w:sz w:val="18"/>
              </w:rPr>
            </w:pPr>
            <w:r>
              <w:rPr>
                <w:sz w:val="18"/>
              </w:rPr>
              <w:t>Designing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developing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</w:p>
        </w:tc>
        <w:tc>
          <w:tcPr>
            <w:tcW w:w="4553" w:type="dxa"/>
          </w:tcPr>
          <w:p w:rsidR="00EA1825" w:rsidRDefault="00A72F2E">
            <w:pPr>
              <w:pStyle w:val="TableParagraph"/>
              <w:spacing w:line="181" w:lineRule="exact"/>
              <w:ind w:left="108"/>
              <w:rPr>
                <w:sz w:val="18"/>
              </w:rPr>
            </w:pPr>
            <w:r>
              <w:rPr>
                <w:sz w:val="18"/>
              </w:rPr>
              <w:t>Coursebooks,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lesson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</w:p>
        </w:tc>
      </w:tr>
      <w:tr w:rsidR="00EA1825">
        <w:trPr>
          <w:trHeight w:val="616"/>
        </w:trPr>
        <w:tc>
          <w:tcPr>
            <w:tcW w:w="1466" w:type="dxa"/>
            <w:vMerge/>
            <w:tcBorders>
              <w:top w:val="nil"/>
              <w:bottom w:val="single" w:sz="6" w:space="0" w:color="000000"/>
            </w:tcBorders>
          </w:tcPr>
          <w:p w:rsidR="00EA1825" w:rsidRDefault="00EA1825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EA1825" w:rsidRDefault="00A72F2E">
            <w:pPr>
              <w:pStyle w:val="TableParagraph"/>
              <w:spacing w:before="102"/>
              <w:ind w:left="108" w:right="667"/>
              <w:rPr>
                <w:sz w:val="18"/>
              </w:rPr>
            </w:pPr>
            <w:r>
              <w:rPr>
                <w:sz w:val="18"/>
              </w:rPr>
              <w:t>Using teaching methods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</w:p>
        </w:tc>
        <w:tc>
          <w:tcPr>
            <w:tcW w:w="4553" w:type="dxa"/>
          </w:tcPr>
          <w:p w:rsidR="00EA1825" w:rsidRDefault="00A72F2E" w:rsidP="00091F3B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spacing w:line="206" w:lineRule="exact"/>
              <w:ind w:left="218"/>
              <w:rPr>
                <w:sz w:val="18"/>
              </w:rPr>
            </w:pPr>
            <w:r>
              <w:rPr>
                <w:sz w:val="18"/>
              </w:rPr>
              <w:t>Diplomas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teaching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methodology</w:t>
            </w:r>
          </w:p>
          <w:p w:rsidR="00EA1825" w:rsidRDefault="00A72F2E" w:rsidP="00091F3B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spacing w:line="206" w:lineRule="exact"/>
              <w:ind w:right="352" w:firstLine="0"/>
              <w:rPr>
                <w:sz w:val="18"/>
              </w:rPr>
            </w:pPr>
            <w:r>
              <w:rPr>
                <w:sz w:val="18"/>
              </w:rPr>
              <w:t>Certificates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participation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pedagogical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workshops</w:t>
            </w:r>
          </w:p>
        </w:tc>
      </w:tr>
      <w:tr w:rsidR="00EA1825">
        <w:trPr>
          <w:trHeight w:val="408"/>
        </w:trPr>
        <w:tc>
          <w:tcPr>
            <w:tcW w:w="1466" w:type="dxa"/>
            <w:vMerge/>
            <w:tcBorders>
              <w:top w:val="nil"/>
              <w:bottom w:val="single" w:sz="6" w:space="0" w:color="000000"/>
            </w:tcBorders>
          </w:tcPr>
          <w:p w:rsidR="00EA1825" w:rsidRDefault="00EA1825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EA1825" w:rsidRDefault="00A72F2E">
            <w:pPr>
              <w:pStyle w:val="TableParagraph"/>
              <w:spacing w:before="100"/>
              <w:ind w:left="108"/>
              <w:rPr>
                <w:sz w:val="18"/>
              </w:rPr>
            </w:pPr>
            <w:r>
              <w:rPr>
                <w:sz w:val="18"/>
              </w:rPr>
              <w:t>Assessing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</w:p>
        </w:tc>
        <w:tc>
          <w:tcPr>
            <w:tcW w:w="4553" w:type="dxa"/>
          </w:tcPr>
          <w:p w:rsidR="00EA1825" w:rsidRDefault="00A72F2E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Certificates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participation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workshops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</w:p>
          <w:p w:rsidR="00EA1825" w:rsidRDefault="00A72F2E">
            <w:pPr>
              <w:pStyle w:val="TableParagraph"/>
              <w:spacing w:before="2" w:line="185" w:lineRule="exact"/>
              <w:ind w:left="108"/>
              <w:rPr>
                <w:sz w:val="18"/>
              </w:rPr>
            </w:pPr>
            <w:r>
              <w:rPr>
                <w:sz w:val="18"/>
              </w:rPr>
              <w:t>assessment.</w:t>
            </w:r>
          </w:p>
        </w:tc>
      </w:tr>
      <w:tr w:rsidR="00EA1825">
        <w:trPr>
          <w:trHeight w:val="410"/>
        </w:trPr>
        <w:tc>
          <w:tcPr>
            <w:tcW w:w="1466" w:type="dxa"/>
            <w:vMerge/>
            <w:tcBorders>
              <w:top w:val="nil"/>
              <w:bottom w:val="single" w:sz="6" w:space="0" w:color="000000"/>
            </w:tcBorders>
          </w:tcPr>
          <w:p w:rsidR="00EA1825" w:rsidRDefault="00EA1825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  <w:tcBorders>
              <w:bottom w:val="single" w:sz="6" w:space="0" w:color="000000"/>
            </w:tcBorders>
          </w:tcPr>
          <w:p w:rsidR="00EA1825" w:rsidRDefault="00A72F2E">
            <w:pPr>
              <w:pStyle w:val="TableParagraph"/>
              <w:spacing w:before="99"/>
              <w:ind w:left="108"/>
              <w:rPr>
                <w:sz w:val="18"/>
              </w:rPr>
            </w:pPr>
            <w:r>
              <w:rPr>
                <w:sz w:val="18"/>
              </w:rPr>
              <w:t>Building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</w:p>
        </w:tc>
        <w:tc>
          <w:tcPr>
            <w:tcW w:w="4553" w:type="dxa"/>
            <w:tcBorders>
              <w:bottom w:val="single" w:sz="6" w:space="0" w:color="000000"/>
            </w:tcBorders>
          </w:tcPr>
          <w:p w:rsidR="00EA1825" w:rsidRDefault="00A72F2E" w:rsidP="00091F3B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line="203" w:lineRule="exact"/>
              <w:rPr>
                <w:sz w:val="18"/>
              </w:rPr>
            </w:pPr>
            <w:r>
              <w:rPr>
                <w:sz w:val="18"/>
              </w:rPr>
              <w:t>Feedback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learners</w:t>
            </w:r>
          </w:p>
          <w:p w:rsidR="00EA1825" w:rsidRDefault="00A72F2E" w:rsidP="00091F3B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line="187" w:lineRule="exact"/>
              <w:rPr>
                <w:sz w:val="18"/>
              </w:rPr>
            </w:pPr>
            <w:r>
              <w:rPr>
                <w:sz w:val="18"/>
              </w:rPr>
              <w:t>Evaluation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administrators</w:t>
            </w:r>
          </w:p>
        </w:tc>
      </w:tr>
      <w:tr w:rsidR="00EA1825">
        <w:trPr>
          <w:trHeight w:val="1031"/>
        </w:trPr>
        <w:tc>
          <w:tcPr>
            <w:tcW w:w="1466" w:type="dxa"/>
            <w:tcBorders>
              <w:top w:val="single" w:sz="6" w:space="0" w:color="000000"/>
            </w:tcBorders>
          </w:tcPr>
          <w:p w:rsidR="00EA1825" w:rsidRDefault="00A72F2E">
            <w:pPr>
              <w:pStyle w:val="TableParagraph"/>
              <w:spacing w:before="100"/>
              <w:ind w:left="186" w:right="174" w:hanging="2"/>
              <w:jc w:val="center"/>
              <w:rPr>
                <w:sz w:val="18"/>
              </w:rPr>
            </w:pPr>
            <w:r>
              <w:rPr>
                <w:sz w:val="18"/>
              </w:rPr>
              <w:t>Foreign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language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information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technologies</w:t>
            </w:r>
          </w:p>
        </w:tc>
        <w:tc>
          <w:tcPr>
            <w:tcW w:w="3087" w:type="dxa"/>
            <w:tcBorders>
              <w:top w:val="single" w:sz="6" w:space="0" w:color="000000"/>
            </w:tcBorders>
          </w:tcPr>
          <w:p w:rsidR="00EA1825" w:rsidRDefault="00A72F2E">
            <w:pPr>
              <w:pStyle w:val="TableParagraph"/>
              <w:spacing w:before="100"/>
              <w:ind w:left="108" w:right="615"/>
              <w:rPr>
                <w:sz w:val="18"/>
              </w:rPr>
            </w:pPr>
            <w:r>
              <w:rPr>
                <w:sz w:val="18"/>
              </w:rPr>
              <w:t>Using a foreign language and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information-technologies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teaching, research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communication</w:t>
            </w:r>
          </w:p>
        </w:tc>
        <w:tc>
          <w:tcPr>
            <w:tcW w:w="4553" w:type="dxa"/>
            <w:tcBorders>
              <w:top w:val="single" w:sz="6" w:space="0" w:color="000000"/>
            </w:tcBorders>
          </w:tcPr>
          <w:p w:rsidR="00EA1825" w:rsidRDefault="00A72F2E" w:rsidP="00091F3B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ind w:right="259" w:firstLine="0"/>
              <w:rPr>
                <w:sz w:val="18"/>
              </w:rPr>
            </w:pPr>
            <w:r>
              <w:rPr>
                <w:sz w:val="18"/>
              </w:rPr>
              <w:t>Certificate in information-technology as required by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Ministry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</w:p>
          <w:p w:rsidR="00EA1825" w:rsidRDefault="00A72F2E" w:rsidP="00091F3B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ind w:right="141" w:firstLine="0"/>
              <w:rPr>
                <w:sz w:val="18"/>
              </w:rPr>
            </w:pPr>
            <w:r>
              <w:rPr>
                <w:sz w:val="18"/>
              </w:rPr>
              <w:t>Products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showing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competence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foreign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language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information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technologies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articles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  <w:p w:rsidR="00EA1825" w:rsidRDefault="00A72F2E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English,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E-learning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lesson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</w:tr>
      <w:tr w:rsidR="00EA1825">
        <w:trPr>
          <w:trHeight w:val="414"/>
        </w:trPr>
        <w:tc>
          <w:tcPr>
            <w:tcW w:w="1466" w:type="dxa"/>
            <w:vMerge w:val="restart"/>
          </w:tcPr>
          <w:p w:rsidR="00EA1825" w:rsidRDefault="00EA1825">
            <w:pPr>
              <w:pStyle w:val="TableParagraph"/>
              <w:spacing w:before="5"/>
              <w:rPr>
                <w:sz w:val="27"/>
              </w:rPr>
            </w:pPr>
          </w:p>
          <w:p w:rsidR="00EA1825" w:rsidRDefault="00A72F2E">
            <w:pPr>
              <w:pStyle w:val="TableParagraph"/>
              <w:ind w:left="347"/>
              <w:rPr>
                <w:sz w:val="18"/>
              </w:rPr>
            </w:pPr>
            <w:r>
              <w:rPr>
                <w:sz w:val="18"/>
              </w:rPr>
              <w:t>Research</w:t>
            </w:r>
          </w:p>
        </w:tc>
        <w:tc>
          <w:tcPr>
            <w:tcW w:w="3087" w:type="dxa"/>
          </w:tcPr>
          <w:p w:rsidR="00EA1825" w:rsidRDefault="00A72F2E">
            <w:pPr>
              <w:pStyle w:val="TableParagraph"/>
              <w:spacing w:line="206" w:lineRule="exact"/>
              <w:ind w:left="108" w:right="150"/>
              <w:rPr>
                <w:sz w:val="18"/>
              </w:rPr>
            </w:pPr>
            <w:r>
              <w:rPr>
                <w:sz w:val="18"/>
              </w:rPr>
              <w:t>Designing and carrying out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technological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transfer</w:t>
            </w:r>
          </w:p>
        </w:tc>
        <w:tc>
          <w:tcPr>
            <w:tcW w:w="4553" w:type="dxa"/>
          </w:tcPr>
          <w:p w:rsidR="00EA1825" w:rsidRDefault="00A72F2E">
            <w:pPr>
              <w:pStyle w:val="TableParagraph"/>
              <w:spacing w:before="102"/>
              <w:ind w:left="108"/>
              <w:rPr>
                <w:sz w:val="18"/>
              </w:rPr>
            </w:pPr>
            <w:r>
              <w:rPr>
                <w:sz w:val="18"/>
              </w:rPr>
              <w:t>Research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products</w:t>
            </w:r>
          </w:p>
        </w:tc>
      </w:tr>
      <w:tr w:rsidR="00EA1825">
        <w:trPr>
          <w:trHeight w:val="412"/>
        </w:trPr>
        <w:tc>
          <w:tcPr>
            <w:tcW w:w="1466" w:type="dxa"/>
            <w:vMerge/>
            <w:tcBorders>
              <w:top w:val="nil"/>
            </w:tcBorders>
          </w:tcPr>
          <w:p w:rsidR="00EA1825" w:rsidRDefault="00EA1825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EA1825" w:rsidRDefault="00A72F2E">
            <w:pPr>
              <w:pStyle w:val="TableParagraph"/>
              <w:spacing w:line="206" w:lineRule="exact"/>
              <w:ind w:left="108" w:right="479"/>
              <w:rPr>
                <w:sz w:val="18"/>
              </w:rPr>
            </w:pPr>
            <w:r>
              <w:rPr>
                <w:sz w:val="18"/>
              </w:rPr>
              <w:t>Instructing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learners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</w:p>
        </w:tc>
        <w:tc>
          <w:tcPr>
            <w:tcW w:w="4553" w:type="dxa"/>
          </w:tcPr>
          <w:p w:rsidR="00EA1825" w:rsidRDefault="00A72F2E">
            <w:pPr>
              <w:pStyle w:val="TableParagraph"/>
              <w:spacing w:before="102"/>
              <w:ind w:left="108"/>
              <w:rPr>
                <w:sz w:val="18"/>
              </w:rPr>
            </w:pPr>
            <w:r>
              <w:rPr>
                <w:sz w:val="18"/>
              </w:rPr>
              <w:t>Research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products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learners</w:t>
            </w:r>
          </w:p>
        </w:tc>
      </w:tr>
      <w:tr w:rsidR="00EA1825">
        <w:trPr>
          <w:trHeight w:val="414"/>
        </w:trPr>
        <w:tc>
          <w:tcPr>
            <w:tcW w:w="1466" w:type="dxa"/>
            <w:vMerge w:val="restart"/>
          </w:tcPr>
          <w:p w:rsidR="00EA1825" w:rsidRDefault="00EA1825">
            <w:pPr>
              <w:pStyle w:val="TableParagraph"/>
              <w:spacing w:before="5"/>
              <w:rPr>
                <w:sz w:val="18"/>
              </w:rPr>
            </w:pPr>
          </w:p>
          <w:p w:rsidR="00EA1825" w:rsidRDefault="00A72F2E">
            <w:pPr>
              <w:pStyle w:val="TableParagraph"/>
              <w:spacing w:line="207" w:lineRule="exact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CDIO</w:t>
            </w:r>
          </w:p>
          <w:p w:rsidR="00EA1825" w:rsidRDefault="00A72F2E">
            <w:pPr>
              <w:pStyle w:val="TableParagraph"/>
              <w:spacing w:line="207" w:lineRule="exact"/>
              <w:ind w:left="102" w:right="95"/>
              <w:jc w:val="center"/>
              <w:rPr>
                <w:sz w:val="18"/>
              </w:rPr>
            </w:pPr>
            <w:r>
              <w:rPr>
                <w:sz w:val="18"/>
              </w:rPr>
              <w:t>curriculum</w:t>
            </w:r>
          </w:p>
        </w:tc>
        <w:tc>
          <w:tcPr>
            <w:tcW w:w="3087" w:type="dxa"/>
          </w:tcPr>
          <w:p w:rsidR="00EA1825" w:rsidRDefault="00A72F2E">
            <w:pPr>
              <w:pStyle w:val="TableParagraph"/>
              <w:spacing w:before="104"/>
              <w:ind w:left="108"/>
              <w:rPr>
                <w:sz w:val="18"/>
              </w:rPr>
            </w:pPr>
            <w:r>
              <w:rPr>
                <w:sz w:val="18"/>
              </w:rPr>
              <w:t>Designing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CDIO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curricula</w:t>
            </w:r>
          </w:p>
        </w:tc>
        <w:tc>
          <w:tcPr>
            <w:tcW w:w="4553" w:type="dxa"/>
          </w:tcPr>
          <w:p w:rsidR="00EA1825" w:rsidRDefault="00A72F2E">
            <w:pPr>
              <w:pStyle w:val="TableParagraph"/>
              <w:spacing w:line="208" w:lineRule="exact"/>
              <w:ind w:left="108" w:right="15"/>
              <w:rPr>
                <w:sz w:val="18"/>
              </w:rPr>
            </w:pPr>
            <w:r>
              <w:rPr>
                <w:sz w:val="18"/>
              </w:rPr>
              <w:t>CDIO-based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syllabi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designed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implemented</w:t>
            </w:r>
          </w:p>
        </w:tc>
      </w:tr>
      <w:tr w:rsidR="00EA1825">
        <w:trPr>
          <w:trHeight w:val="413"/>
        </w:trPr>
        <w:tc>
          <w:tcPr>
            <w:tcW w:w="1466" w:type="dxa"/>
            <w:vMerge/>
            <w:tcBorders>
              <w:top w:val="nil"/>
            </w:tcBorders>
          </w:tcPr>
          <w:p w:rsidR="00EA1825" w:rsidRDefault="00EA1825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EA1825" w:rsidRDefault="00A72F2E">
            <w:pPr>
              <w:pStyle w:val="TableParagraph"/>
              <w:spacing w:line="206" w:lineRule="exact"/>
              <w:ind w:left="108" w:right="111"/>
              <w:rPr>
                <w:sz w:val="18"/>
              </w:rPr>
            </w:pPr>
            <w:r>
              <w:rPr>
                <w:sz w:val="18"/>
              </w:rPr>
              <w:t>Implementing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developing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CDIO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curricula</w:t>
            </w:r>
          </w:p>
        </w:tc>
        <w:tc>
          <w:tcPr>
            <w:tcW w:w="4553" w:type="dxa"/>
          </w:tcPr>
          <w:p w:rsidR="00EA1825" w:rsidRDefault="00A72F2E">
            <w:pPr>
              <w:pStyle w:val="TableParagraph"/>
              <w:spacing w:before="101"/>
              <w:ind w:left="108"/>
              <w:rPr>
                <w:sz w:val="18"/>
              </w:rPr>
            </w:pPr>
            <w:r>
              <w:rPr>
                <w:sz w:val="18"/>
              </w:rPr>
              <w:t>Improved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CDIO-based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syllabi</w:t>
            </w:r>
          </w:p>
        </w:tc>
      </w:tr>
      <w:tr w:rsidR="00EA1825">
        <w:trPr>
          <w:trHeight w:val="827"/>
        </w:trPr>
        <w:tc>
          <w:tcPr>
            <w:tcW w:w="1466" w:type="dxa"/>
          </w:tcPr>
          <w:p w:rsidR="00EA1825" w:rsidRDefault="00A72F2E">
            <w:pPr>
              <w:pStyle w:val="TableParagraph"/>
              <w:spacing w:before="102"/>
              <w:ind w:left="107" w:right="95"/>
              <w:jc w:val="center"/>
              <w:rPr>
                <w:sz w:val="18"/>
              </w:rPr>
            </w:pPr>
            <w:r>
              <w:rPr>
                <w:sz w:val="18"/>
              </w:rPr>
              <w:t>Communication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with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industries</w:t>
            </w:r>
          </w:p>
        </w:tc>
        <w:tc>
          <w:tcPr>
            <w:tcW w:w="3087" w:type="dxa"/>
          </w:tcPr>
          <w:p w:rsidR="00EA1825" w:rsidRDefault="00A72F2E" w:rsidP="00091F3B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before="102"/>
              <w:ind w:right="476" w:firstLine="0"/>
              <w:rPr>
                <w:sz w:val="18"/>
              </w:rPr>
            </w:pPr>
            <w:r>
              <w:rPr>
                <w:sz w:val="18"/>
              </w:rPr>
              <w:t>Setting up the network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enterprises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associations</w:t>
            </w:r>
          </w:p>
          <w:p w:rsidR="00EA1825" w:rsidRDefault="00A72F2E" w:rsidP="00091F3B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line="206" w:lineRule="exact"/>
              <w:ind w:left="218"/>
              <w:rPr>
                <w:sz w:val="18"/>
              </w:rPr>
            </w:pPr>
            <w:r>
              <w:rPr>
                <w:sz w:val="18"/>
              </w:rPr>
              <w:t>Communicating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partners</w:t>
            </w:r>
          </w:p>
        </w:tc>
        <w:tc>
          <w:tcPr>
            <w:tcW w:w="4553" w:type="dxa"/>
          </w:tcPr>
          <w:p w:rsidR="00EA1825" w:rsidRDefault="00A72F2E" w:rsidP="00091F3B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ind w:right="761" w:firstLine="0"/>
              <w:rPr>
                <w:sz w:val="18"/>
              </w:rPr>
            </w:pP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established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network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enterprises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associations</w:t>
            </w:r>
          </w:p>
          <w:p w:rsidR="00EA1825" w:rsidRDefault="00A72F2E" w:rsidP="00091F3B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line="206" w:lineRule="exact"/>
              <w:ind w:right="492" w:firstLine="0"/>
              <w:rPr>
                <w:sz w:val="18"/>
              </w:rPr>
            </w:pPr>
            <w:r>
              <w:rPr>
                <w:sz w:val="18"/>
              </w:rPr>
              <w:t>Results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partnership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enterprises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associations</w:t>
            </w:r>
          </w:p>
        </w:tc>
      </w:tr>
    </w:tbl>
    <w:p w:rsidR="00EA1825" w:rsidRDefault="00EA1825">
      <w:pPr>
        <w:spacing w:line="206" w:lineRule="exact"/>
        <w:rPr>
          <w:sz w:val="18"/>
        </w:rPr>
        <w:sectPr w:rsidR="00EA1825">
          <w:pgSz w:w="11910" w:h="15880"/>
          <w:pgMar w:top="1400" w:right="560" w:bottom="1140" w:left="580" w:header="0" w:footer="953" w:gutter="0"/>
          <w:cols w:space="720"/>
        </w:sectPr>
      </w:pPr>
    </w:p>
    <w:p w:rsidR="00EA1825" w:rsidRDefault="00A72F2E">
      <w:pPr>
        <w:pStyle w:val="Heading4"/>
        <w:spacing w:before="78"/>
      </w:pPr>
      <w:r>
        <w:lastRenderedPageBreak/>
        <w:t>CONCLUSION</w:t>
      </w:r>
    </w:p>
    <w:p w:rsidR="00EA1825" w:rsidRDefault="00EA1825">
      <w:pPr>
        <w:pStyle w:val="BodyText"/>
        <w:spacing w:before="2"/>
        <w:rPr>
          <w:rFonts w:ascii="Arial"/>
          <w:b/>
        </w:rPr>
      </w:pPr>
    </w:p>
    <w:p w:rsidR="00EA1825" w:rsidRDefault="00A72F2E">
      <w:pPr>
        <w:pStyle w:val="BodyText"/>
        <w:spacing w:before="1"/>
        <w:ind w:left="838" w:right="851"/>
        <w:jc w:val="both"/>
      </w:pPr>
      <w:r>
        <w:t>The CDIO lecturer competency framework for Vinh University's was developed based on a</w:t>
      </w:r>
      <w:r>
        <w:rPr>
          <w:spacing w:val="1"/>
        </w:rPr>
        <w:t xml:space="preserve"> </w:t>
      </w:r>
      <w:r>
        <w:t>relevant theories and grounds concerning competence, teacher competency, competency</w:t>
      </w:r>
      <w:r>
        <w:rPr>
          <w:spacing w:val="1"/>
        </w:rPr>
        <w:t xml:space="preserve"> </w:t>
      </w:r>
      <w:r>
        <w:t>frameworks and CDIO lecturer competencies. Considerations of the economic, political and</w:t>
      </w:r>
      <w:r>
        <w:rPr>
          <w:spacing w:val="1"/>
        </w:rPr>
        <w:t xml:space="preserve"> </w:t>
      </w:r>
      <w:r>
        <w:t>cultural context, the Vietnamese government's and the University's regulations were also</w:t>
      </w:r>
      <w:r>
        <w:rPr>
          <w:spacing w:val="1"/>
        </w:rPr>
        <w:t xml:space="preserve"> </w:t>
      </w:r>
      <w:r>
        <w:t>made. The selection of the competencies was done with careful reference to the University's</w:t>
      </w:r>
      <w:r>
        <w:rPr>
          <w:spacing w:val="1"/>
        </w:rPr>
        <w:t xml:space="preserve"> </w:t>
      </w:r>
      <w:r>
        <w:t>vision, mission, goals and strategic development plan for the period of 2020-2035. The</w:t>
      </w:r>
      <w:r>
        <w:rPr>
          <w:spacing w:val="1"/>
        </w:rPr>
        <w:t xml:space="preserve"> </w:t>
      </w:r>
      <w:r>
        <w:t>framework, however, is not supposed to be something permanent and rigid. Since it was</w:t>
      </w:r>
      <w:r>
        <w:rPr>
          <w:spacing w:val="1"/>
        </w:rPr>
        <w:t xml:space="preserve"> </w:t>
      </w:r>
      <w:r>
        <w:t>developed in regard to the social, cultural and political context, it may be adapted if future</w:t>
      </w:r>
      <w:r>
        <w:rPr>
          <w:spacing w:val="1"/>
        </w:rPr>
        <w:t xml:space="preserve"> </w:t>
      </w:r>
      <w:r>
        <w:t>contextual</w:t>
      </w:r>
      <w:r>
        <w:rPr>
          <w:spacing w:val="-1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lecturers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possess</w:t>
      </w:r>
      <w:r>
        <w:rPr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competencies.</w:t>
      </w:r>
    </w:p>
    <w:p w:rsidR="00EA1825" w:rsidRDefault="00EA1825">
      <w:pPr>
        <w:pStyle w:val="BodyText"/>
      </w:pPr>
    </w:p>
    <w:p w:rsidR="00EA1825" w:rsidRDefault="00A72F2E">
      <w:pPr>
        <w:pStyle w:val="BodyText"/>
        <w:ind w:left="838" w:right="852"/>
        <w:jc w:val="both"/>
      </w:pPr>
      <w:r>
        <w:t>The framework will offer several benefits to the stakeholders. First, it will provide a coherent</w:t>
      </w:r>
      <w:r>
        <w:rPr>
          <w:spacing w:val="1"/>
        </w:rPr>
        <w:t xml:space="preserve"> </w:t>
      </w:r>
      <w:r>
        <w:t>approach to planned professional learning to improve teaching quality and a reliable basis for</w:t>
      </w:r>
      <w:r>
        <w:rPr>
          <w:spacing w:val="-59"/>
        </w:rPr>
        <w:t xml:space="preserve"> </w:t>
      </w:r>
      <w:r>
        <w:t>the University's budget allocation for lecturer quality priorities. Second, as it describes the</w:t>
      </w:r>
      <w:r>
        <w:rPr>
          <w:spacing w:val="1"/>
        </w:rPr>
        <w:t xml:space="preserve"> </w:t>
      </w:r>
      <w:r>
        <w:t>competencies and evidence for competencies, the administrators can rely on it for staff</w:t>
      </w:r>
      <w:r>
        <w:rPr>
          <w:spacing w:val="1"/>
        </w:rPr>
        <w:t xml:space="preserve"> </w:t>
      </w:r>
      <w:r>
        <w:t>evaluation and staff quality development planning. Apart from that, it establishes a common</w:t>
      </w:r>
      <w:r>
        <w:rPr>
          <w:spacing w:val="1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lecturers</w:t>
      </w:r>
      <w:r>
        <w:rPr>
          <w:spacing w:val="-8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realize</w:t>
      </w:r>
      <w:r>
        <w:rPr>
          <w:spacing w:val="-6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University's</w:t>
      </w:r>
      <w:r>
        <w:rPr>
          <w:spacing w:val="-13"/>
        </w:rPr>
        <w:t xml:space="preserve"> </w:t>
      </w:r>
      <w:r>
        <w:t>vision.</w:t>
      </w:r>
      <w:r>
        <w:rPr>
          <w:spacing w:val="-11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turns</w:t>
      </w:r>
      <w:r>
        <w:rPr>
          <w:spacing w:val="-11"/>
        </w:rPr>
        <w:t xml:space="preserve"> </w:t>
      </w:r>
      <w:r>
        <w:t>encourage</w:t>
      </w:r>
      <w:r>
        <w:rPr>
          <w:spacing w:val="-12"/>
        </w:rPr>
        <w:t xml:space="preserve"> </w:t>
      </w:r>
      <w:r>
        <w:t>them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aspire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higher</w:t>
      </w:r>
      <w:r>
        <w:rPr>
          <w:spacing w:val="-11"/>
        </w:rPr>
        <w:t xml:space="preserve"> </w:t>
      </w:r>
      <w:r>
        <w:t>level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performance.</w:t>
      </w:r>
    </w:p>
    <w:p w:rsidR="00EA1825" w:rsidRDefault="00EA1825">
      <w:pPr>
        <w:pStyle w:val="BodyText"/>
        <w:rPr>
          <w:sz w:val="24"/>
        </w:rPr>
      </w:pPr>
    </w:p>
    <w:p w:rsidR="00EA1825" w:rsidRDefault="00EA1825">
      <w:pPr>
        <w:pStyle w:val="BodyText"/>
        <w:spacing w:before="7"/>
        <w:rPr>
          <w:sz w:val="19"/>
        </w:rPr>
      </w:pPr>
    </w:p>
    <w:p w:rsidR="00EA1825" w:rsidRDefault="00A72F2E">
      <w:pPr>
        <w:pStyle w:val="Heading4"/>
      </w:pPr>
      <w:r>
        <w:t>REFERENCES</w:t>
      </w:r>
    </w:p>
    <w:p w:rsidR="00EA1825" w:rsidRDefault="00EA1825">
      <w:pPr>
        <w:pStyle w:val="BodyText"/>
        <w:spacing w:before="3"/>
        <w:rPr>
          <w:rFonts w:ascii="Arial"/>
          <w:b/>
          <w:sz w:val="27"/>
        </w:rPr>
      </w:pPr>
    </w:p>
    <w:p w:rsidR="00EA1825" w:rsidRDefault="00A72F2E">
      <w:pPr>
        <w:spacing w:line="242" w:lineRule="auto"/>
        <w:ind w:left="838" w:right="1068"/>
        <w:jc w:val="both"/>
        <w:rPr>
          <w:sz w:val="20"/>
        </w:rPr>
      </w:pPr>
      <w:r>
        <w:rPr>
          <w:sz w:val="20"/>
        </w:rPr>
        <w:t xml:space="preserve">Algonquin College (2013). </w:t>
      </w:r>
      <w:r>
        <w:rPr>
          <w:rFonts w:ascii="Arial"/>
          <w:i/>
          <w:sz w:val="20"/>
        </w:rPr>
        <w:t>Professor of the 21</w:t>
      </w:r>
      <w:r>
        <w:rPr>
          <w:rFonts w:ascii="Arial"/>
          <w:i/>
          <w:position w:val="6"/>
          <w:sz w:val="13"/>
        </w:rPr>
        <w:t xml:space="preserve">st </w:t>
      </w:r>
      <w:r>
        <w:rPr>
          <w:rFonts w:ascii="Arial"/>
          <w:i/>
          <w:sz w:val="20"/>
        </w:rPr>
        <w:t>century</w:t>
      </w:r>
      <w:r>
        <w:rPr>
          <w:sz w:val="20"/>
        </w:rPr>
        <w:t>. Centre for Organization Learning. Retrieved</w:t>
      </w:r>
      <w:r>
        <w:rPr>
          <w:spacing w:val="-53"/>
          <w:sz w:val="20"/>
        </w:rPr>
        <w:t xml:space="preserve"> </w:t>
      </w:r>
      <w:r>
        <w:rPr>
          <w:sz w:val="20"/>
        </w:rPr>
        <w:t>from</w:t>
      </w:r>
      <w:r>
        <w:rPr>
          <w:spacing w:val="3"/>
          <w:sz w:val="20"/>
        </w:rPr>
        <w:t xml:space="preserve"> </w:t>
      </w:r>
      <w:r>
        <w:rPr>
          <w:color w:val="0000FF"/>
          <w:sz w:val="20"/>
        </w:rPr>
        <w:t>https</w:t>
      </w:r>
      <w:hyperlink r:id="rId12">
        <w:r>
          <w:rPr>
            <w:color w:val="0000FF"/>
            <w:sz w:val="20"/>
          </w:rPr>
          <w:t>://www.a</w:t>
        </w:r>
      </w:hyperlink>
      <w:r>
        <w:rPr>
          <w:color w:val="0000FF"/>
          <w:sz w:val="20"/>
        </w:rPr>
        <w:t>lgo</w:t>
      </w:r>
      <w:hyperlink r:id="rId13">
        <w:r>
          <w:rPr>
            <w:color w:val="0000FF"/>
            <w:sz w:val="20"/>
          </w:rPr>
          <w:t>nquincollege.com/pd/files/2014/08</w:t>
        </w:r>
      </w:hyperlink>
    </w:p>
    <w:p w:rsidR="00EA1825" w:rsidRDefault="00A72F2E">
      <w:pPr>
        <w:spacing w:before="59"/>
        <w:ind w:left="838" w:right="854"/>
        <w:jc w:val="both"/>
        <w:rPr>
          <w:sz w:val="20"/>
        </w:rPr>
      </w:pPr>
      <w:r>
        <w:rPr>
          <w:sz w:val="20"/>
        </w:rPr>
        <w:t>Babu,</w:t>
      </w:r>
      <w:r>
        <w:rPr>
          <w:spacing w:val="-9"/>
          <w:sz w:val="20"/>
        </w:rPr>
        <w:t xml:space="preserve"> </w:t>
      </w:r>
      <w:r>
        <w:rPr>
          <w:sz w:val="20"/>
        </w:rPr>
        <w:t>S.,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9"/>
          <w:sz w:val="20"/>
        </w:rPr>
        <w:t xml:space="preserve"> </w:t>
      </w:r>
      <w:r>
        <w:rPr>
          <w:sz w:val="20"/>
        </w:rPr>
        <w:t>Mendro,</w:t>
      </w:r>
      <w:r>
        <w:rPr>
          <w:spacing w:val="-8"/>
          <w:sz w:val="20"/>
        </w:rPr>
        <w:t xml:space="preserve"> </w:t>
      </w:r>
      <w:r>
        <w:rPr>
          <w:sz w:val="20"/>
        </w:rPr>
        <w:t>R.</w:t>
      </w:r>
      <w:r>
        <w:rPr>
          <w:spacing w:val="-7"/>
          <w:sz w:val="20"/>
        </w:rPr>
        <w:t xml:space="preserve"> </w:t>
      </w:r>
      <w:r>
        <w:rPr>
          <w:sz w:val="20"/>
        </w:rPr>
        <w:t>(2003).</w:t>
      </w:r>
      <w:r>
        <w:rPr>
          <w:spacing w:val="-8"/>
          <w:sz w:val="20"/>
        </w:rPr>
        <w:t xml:space="preserve"> </w:t>
      </w:r>
      <w:r>
        <w:rPr>
          <w:sz w:val="20"/>
        </w:rPr>
        <w:t>Teacher</w:t>
      </w:r>
      <w:r>
        <w:rPr>
          <w:spacing w:val="-7"/>
          <w:sz w:val="20"/>
        </w:rPr>
        <w:t xml:space="preserve"> </w:t>
      </w:r>
      <w:r>
        <w:rPr>
          <w:sz w:val="20"/>
        </w:rPr>
        <w:t>accountability:</w:t>
      </w:r>
      <w:r>
        <w:rPr>
          <w:spacing w:val="-5"/>
          <w:sz w:val="20"/>
        </w:rPr>
        <w:t xml:space="preserve"> </w:t>
      </w:r>
      <w:r>
        <w:rPr>
          <w:sz w:val="20"/>
        </w:rPr>
        <w:t>HLM-based</w:t>
      </w:r>
      <w:r>
        <w:rPr>
          <w:spacing w:val="-8"/>
          <w:sz w:val="20"/>
        </w:rPr>
        <w:t xml:space="preserve"> </w:t>
      </w:r>
      <w:r>
        <w:rPr>
          <w:sz w:val="20"/>
        </w:rPr>
        <w:t>teacher</w:t>
      </w:r>
      <w:r>
        <w:rPr>
          <w:spacing w:val="-7"/>
          <w:sz w:val="20"/>
        </w:rPr>
        <w:t xml:space="preserve"> </w:t>
      </w:r>
      <w:r>
        <w:rPr>
          <w:sz w:val="20"/>
        </w:rPr>
        <w:t>effectiveness</w:t>
      </w:r>
      <w:r>
        <w:rPr>
          <w:spacing w:val="-7"/>
          <w:sz w:val="20"/>
        </w:rPr>
        <w:t xml:space="preserve"> </w:t>
      </w:r>
      <w:r>
        <w:rPr>
          <w:sz w:val="20"/>
        </w:rPr>
        <w:t>indices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investigation of teacher effects on student achievement in a state assessment program. </w:t>
      </w:r>
      <w:r>
        <w:rPr>
          <w:rFonts w:ascii="Arial"/>
          <w:i/>
          <w:sz w:val="20"/>
        </w:rPr>
        <w:t>Presented at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Annual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Meeting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the American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Educational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Research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Association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(AERA)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Chicago,</w:t>
      </w:r>
      <w:r>
        <w:rPr>
          <w:spacing w:val="-3"/>
          <w:sz w:val="20"/>
        </w:rPr>
        <w:t xml:space="preserve"> </w:t>
      </w:r>
      <w:r>
        <w:rPr>
          <w:sz w:val="20"/>
        </w:rPr>
        <w:t>IL.</w:t>
      </w:r>
    </w:p>
    <w:p w:rsidR="00EA1825" w:rsidRDefault="00A72F2E">
      <w:pPr>
        <w:spacing w:before="56"/>
        <w:ind w:left="838"/>
        <w:jc w:val="both"/>
        <w:rPr>
          <w:sz w:val="20"/>
        </w:rPr>
      </w:pPr>
      <w:r>
        <w:rPr>
          <w:sz w:val="20"/>
        </w:rPr>
        <w:t>Boulter,</w:t>
      </w:r>
      <w:r>
        <w:rPr>
          <w:spacing w:val="-2"/>
          <w:sz w:val="20"/>
        </w:rPr>
        <w:t xml:space="preserve"> </w:t>
      </w:r>
      <w:r>
        <w:rPr>
          <w:sz w:val="20"/>
        </w:rPr>
        <w:t>N.,</w:t>
      </w:r>
      <w:r>
        <w:rPr>
          <w:spacing w:val="-4"/>
          <w:sz w:val="20"/>
        </w:rPr>
        <w:t xml:space="preserve"> </w:t>
      </w:r>
      <w:r>
        <w:rPr>
          <w:sz w:val="20"/>
        </w:rPr>
        <w:t>Daziel,</w:t>
      </w:r>
      <w:r>
        <w:rPr>
          <w:spacing w:val="-5"/>
          <w:sz w:val="20"/>
        </w:rPr>
        <w:t xml:space="preserve"> </w:t>
      </w:r>
      <w:r>
        <w:rPr>
          <w:sz w:val="20"/>
        </w:rPr>
        <w:t>M.,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Hill,</w:t>
      </w:r>
      <w:r>
        <w:rPr>
          <w:spacing w:val="-5"/>
          <w:sz w:val="20"/>
        </w:rPr>
        <w:t xml:space="preserve"> </w:t>
      </w:r>
      <w:r>
        <w:rPr>
          <w:sz w:val="20"/>
        </w:rPr>
        <w:t>J.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(2003). </w:t>
      </w:r>
      <w:r>
        <w:rPr>
          <w:rFonts w:ascii="Arial"/>
          <w:i/>
          <w:sz w:val="20"/>
        </w:rPr>
        <w:t>People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competencies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Biddles,</w:t>
      </w:r>
      <w:r>
        <w:rPr>
          <w:spacing w:val="-4"/>
          <w:sz w:val="20"/>
        </w:rPr>
        <w:t xml:space="preserve"> </w:t>
      </w:r>
      <w:r>
        <w:rPr>
          <w:sz w:val="20"/>
        </w:rPr>
        <w:t>Ltd.</w:t>
      </w:r>
    </w:p>
    <w:p w:rsidR="00EA1825" w:rsidRDefault="00A72F2E">
      <w:pPr>
        <w:spacing w:before="61"/>
        <w:ind w:left="838" w:right="861"/>
        <w:jc w:val="both"/>
        <w:rPr>
          <w:sz w:val="20"/>
        </w:rPr>
      </w:pPr>
      <w:r>
        <w:rPr>
          <w:sz w:val="20"/>
        </w:rPr>
        <w:t xml:space="preserve">Cochran-Smith, M., &amp; Lytle, S. L. (Eds.) (2009). </w:t>
      </w:r>
      <w:r>
        <w:rPr>
          <w:rFonts w:ascii="Arial"/>
          <w:i/>
          <w:sz w:val="20"/>
        </w:rPr>
        <w:t>Inquiry as stance. Practitioner research for the next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generation.</w:t>
      </w:r>
      <w:r>
        <w:rPr>
          <w:rFonts w:ascii="Arial"/>
          <w:i/>
          <w:spacing w:val="-1"/>
          <w:sz w:val="20"/>
        </w:rPr>
        <w:t xml:space="preserve"> </w:t>
      </w:r>
      <w:r>
        <w:rPr>
          <w:sz w:val="20"/>
        </w:rPr>
        <w:t>New</w:t>
      </w:r>
      <w:r>
        <w:rPr>
          <w:spacing w:val="-1"/>
          <w:sz w:val="20"/>
        </w:rPr>
        <w:t xml:space="preserve"> </w:t>
      </w:r>
      <w:r>
        <w:rPr>
          <w:sz w:val="20"/>
        </w:rPr>
        <w:t>York:</w:t>
      </w:r>
      <w:r>
        <w:rPr>
          <w:spacing w:val="-1"/>
          <w:sz w:val="20"/>
        </w:rPr>
        <w:t xml:space="preserve"> </w:t>
      </w:r>
      <w:r>
        <w:rPr>
          <w:sz w:val="20"/>
        </w:rPr>
        <w:t>Teacher</w:t>
      </w:r>
      <w:r>
        <w:rPr>
          <w:spacing w:val="-1"/>
          <w:sz w:val="20"/>
        </w:rPr>
        <w:t xml:space="preserve"> </w:t>
      </w:r>
      <w:r>
        <w:rPr>
          <w:sz w:val="20"/>
        </w:rPr>
        <w:t>College Press.</w:t>
      </w:r>
    </w:p>
    <w:p w:rsidR="00EA1825" w:rsidRDefault="00A72F2E">
      <w:pPr>
        <w:spacing w:before="61"/>
        <w:ind w:left="838" w:right="854"/>
        <w:jc w:val="both"/>
        <w:rPr>
          <w:sz w:val="20"/>
        </w:rPr>
      </w:pPr>
      <w:r>
        <w:rPr>
          <w:sz w:val="20"/>
        </w:rPr>
        <w:t xml:space="preserve">Crawley, E. F., Malmqvist, J., Brodeur, D. R. &amp; Östlund, S. (2007). </w:t>
      </w:r>
      <w:r>
        <w:rPr>
          <w:rFonts w:ascii="Arial" w:hAnsi="Arial"/>
          <w:i/>
          <w:sz w:val="20"/>
        </w:rPr>
        <w:t>Rethinking engineering education -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CDIO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approach.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sz w:val="20"/>
        </w:rPr>
        <w:t>New</w:t>
      </w:r>
      <w:r>
        <w:rPr>
          <w:spacing w:val="-1"/>
          <w:sz w:val="20"/>
        </w:rPr>
        <w:t xml:space="preserve"> </w:t>
      </w:r>
      <w:r>
        <w:rPr>
          <w:sz w:val="20"/>
        </w:rPr>
        <w:t>York:</w:t>
      </w:r>
      <w:r>
        <w:rPr>
          <w:spacing w:val="-1"/>
          <w:sz w:val="20"/>
        </w:rPr>
        <w:t xml:space="preserve"> </w:t>
      </w:r>
      <w:r>
        <w:rPr>
          <w:sz w:val="20"/>
        </w:rPr>
        <w:t>Springer-Verlag.</w:t>
      </w:r>
    </w:p>
    <w:p w:rsidR="00EA1825" w:rsidRDefault="00A72F2E">
      <w:pPr>
        <w:spacing w:before="61"/>
        <w:ind w:left="838" w:right="858"/>
        <w:jc w:val="both"/>
        <w:rPr>
          <w:sz w:val="20"/>
        </w:rPr>
      </w:pPr>
      <w:r>
        <w:rPr>
          <w:w w:val="95"/>
          <w:sz w:val="20"/>
        </w:rPr>
        <w:t>Đinh Xuân Khoa, Thái Văn Thành &amp; Nguyễn Xuân Bình (2016). Quá trình xây dựng chuẩn đầu ra và</w:t>
      </w:r>
      <w:r>
        <w:rPr>
          <w:spacing w:val="1"/>
          <w:w w:val="95"/>
          <w:sz w:val="20"/>
        </w:rPr>
        <w:t xml:space="preserve"> </w:t>
      </w:r>
      <w:r>
        <w:rPr>
          <w:w w:val="90"/>
          <w:sz w:val="20"/>
        </w:rPr>
        <w:t xml:space="preserve">chương trình đào tạo ngành sư phạm theo CDIO tại Trường Đại học Vinh. </w:t>
      </w:r>
      <w:r>
        <w:rPr>
          <w:rFonts w:ascii="Arial" w:hAnsi="Arial"/>
          <w:i/>
          <w:w w:val="90"/>
          <w:sz w:val="20"/>
        </w:rPr>
        <w:t>Tạp chí khoa học giáo dục,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sz w:val="20"/>
        </w:rPr>
        <w:t>Số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đặc biệt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8-16.</w:t>
      </w:r>
    </w:p>
    <w:p w:rsidR="00EA1825" w:rsidRDefault="00A72F2E">
      <w:pPr>
        <w:spacing w:before="59"/>
        <w:ind w:left="838" w:right="859"/>
        <w:jc w:val="both"/>
        <w:rPr>
          <w:sz w:val="20"/>
        </w:rPr>
      </w:pPr>
      <w:r>
        <w:rPr>
          <w:w w:val="95"/>
          <w:sz w:val="20"/>
        </w:rPr>
        <w:t xml:space="preserve">Đoàn Thị Minh Trinh &amp; Nguyễn Hội Nghĩa (2014). </w:t>
      </w:r>
      <w:r>
        <w:rPr>
          <w:rFonts w:ascii="Arial" w:hAnsi="Arial"/>
          <w:i/>
          <w:w w:val="95"/>
          <w:sz w:val="20"/>
        </w:rPr>
        <w:t>Hướng dẫn thiết kế và phát triển Chương trình đào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tạo</w:t>
      </w:r>
      <w:r>
        <w:rPr>
          <w:rFonts w:ascii="Arial" w:hAnsi="Arial"/>
          <w:i/>
          <w:spacing w:val="-7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đáp</w:t>
      </w:r>
      <w:r>
        <w:rPr>
          <w:rFonts w:ascii="Arial" w:hAnsi="Arial"/>
          <w:i/>
          <w:spacing w:val="-8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ứng</w:t>
      </w:r>
      <w:r>
        <w:rPr>
          <w:rFonts w:ascii="Arial" w:hAnsi="Arial"/>
          <w:i/>
          <w:spacing w:val="-7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chuẩn</w:t>
      </w:r>
      <w:r>
        <w:rPr>
          <w:rFonts w:ascii="Arial" w:hAnsi="Arial"/>
          <w:i/>
          <w:spacing w:val="-7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đầu</w:t>
      </w:r>
      <w:r>
        <w:rPr>
          <w:rFonts w:ascii="Arial" w:hAnsi="Arial"/>
          <w:i/>
          <w:spacing w:val="-8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ra</w:t>
      </w:r>
      <w:r>
        <w:rPr>
          <w:w w:val="90"/>
          <w:sz w:val="20"/>
        </w:rPr>
        <w:t>,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Hồ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Chí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Minh: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Nhà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xuất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bản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Đại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học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Quốc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Gia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Thành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phố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Hồ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Chí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Minh.</w:t>
      </w:r>
    </w:p>
    <w:p w:rsidR="00EA1825" w:rsidRDefault="00A72F2E">
      <w:pPr>
        <w:spacing w:before="61"/>
        <w:ind w:left="838" w:right="860"/>
        <w:jc w:val="both"/>
        <w:rPr>
          <w:sz w:val="20"/>
        </w:rPr>
      </w:pPr>
      <w:r>
        <w:rPr>
          <w:sz w:val="20"/>
        </w:rPr>
        <w:t>European</w:t>
      </w:r>
      <w:r>
        <w:rPr>
          <w:spacing w:val="1"/>
          <w:sz w:val="20"/>
        </w:rPr>
        <w:t xml:space="preserve"> </w:t>
      </w:r>
      <w:r>
        <w:rPr>
          <w:sz w:val="20"/>
        </w:rPr>
        <w:t>Commission</w:t>
      </w:r>
      <w:r>
        <w:rPr>
          <w:spacing w:val="1"/>
          <w:sz w:val="20"/>
        </w:rPr>
        <w:t xml:space="preserve"> </w:t>
      </w:r>
      <w:r>
        <w:rPr>
          <w:sz w:val="20"/>
        </w:rPr>
        <w:t>(2013).</w:t>
      </w:r>
      <w:r>
        <w:rPr>
          <w:spacing w:val="1"/>
          <w:sz w:val="20"/>
        </w:rPr>
        <w:t xml:space="preserve"> </w:t>
      </w:r>
      <w:r>
        <w:rPr>
          <w:rFonts w:ascii="Arial"/>
          <w:i/>
          <w:sz w:val="20"/>
        </w:rPr>
        <w:t>Supporting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teacher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competence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development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better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learning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outcomes.</w:t>
      </w:r>
      <w:r>
        <w:rPr>
          <w:rFonts w:ascii="Arial"/>
          <w:i/>
          <w:spacing w:val="-5"/>
          <w:sz w:val="20"/>
        </w:rPr>
        <w:t xml:space="preserve"> </w:t>
      </w:r>
      <w:r>
        <w:rPr>
          <w:sz w:val="20"/>
        </w:rPr>
        <w:t>Retrieved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hyperlink r:id="rId14">
        <w:r>
          <w:rPr>
            <w:color w:val="0000FF"/>
            <w:sz w:val="20"/>
          </w:rPr>
          <w:t>http://ec.europa.eu/education/school-education/teacher-cluster_en.htm</w:t>
        </w:r>
      </w:hyperlink>
    </w:p>
    <w:p w:rsidR="00EA1825" w:rsidRDefault="00A72F2E">
      <w:pPr>
        <w:spacing w:before="58"/>
        <w:ind w:left="838" w:right="854"/>
        <w:jc w:val="both"/>
        <w:rPr>
          <w:sz w:val="20"/>
        </w:rPr>
      </w:pPr>
      <w:r>
        <w:rPr>
          <w:sz w:val="20"/>
        </w:rPr>
        <w:t>Gee,</w:t>
      </w:r>
      <w:r>
        <w:rPr>
          <w:spacing w:val="-9"/>
          <w:sz w:val="20"/>
        </w:rPr>
        <w:t xml:space="preserve"> </w:t>
      </w:r>
      <w:r>
        <w:rPr>
          <w:sz w:val="20"/>
        </w:rPr>
        <w:t>Ng.</w:t>
      </w:r>
      <w:r>
        <w:rPr>
          <w:spacing w:val="-7"/>
          <w:sz w:val="20"/>
        </w:rPr>
        <w:t xml:space="preserve"> </w:t>
      </w:r>
      <w:r>
        <w:rPr>
          <w:sz w:val="20"/>
        </w:rPr>
        <w:t>C.</w:t>
      </w:r>
      <w:r>
        <w:rPr>
          <w:spacing w:val="-9"/>
          <w:sz w:val="20"/>
        </w:rPr>
        <w:t xml:space="preserve"> </w:t>
      </w:r>
      <w:r>
        <w:rPr>
          <w:sz w:val="20"/>
        </w:rPr>
        <w:t>(2018).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impact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lecturers’</w:t>
      </w:r>
      <w:r>
        <w:rPr>
          <w:spacing w:val="-10"/>
          <w:sz w:val="20"/>
        </w:rPr>
        <w:t xml:space="preserve"> </w:t>
      </w:r>
      <w:r>
        <w:rPr>
          <w:sz w:val="20"/>
        </w:rPr>
        <w:t>competencies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students’</w:t>
      </w:r>
      <w:r>
        <w:rPr>
          <w:spacing w:val="-10"/>
          <w:sz w:val="20"/>
        </w:rPr>
        <w:t xml:space="preserve"> </w:t>
      </w:r>
      <w:r>
        <w:rPr>
          <w:sz w:val="20"/>
        </w:rPr>
        <w:t>satisfaction.</w:t>
      </w:r>
      <w:r>
        <w:rPr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Journal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Arts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and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Social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Sciences,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1</w:t>
      </w:r>
      <w:r>
        <w:rPr>
          <w:sz w:val="20"/>
        </w:rPr>
        <w:t>(2),</w:t>
      </w:r>
      <w:r>
        <w:rPr>
          <w:spacing w:val="-1"/>
          <w:sz w:val="20"/>
        </w:rPr>
        <w:t xml:space="preserve"> </w:t>
      </w:r>
      <w:r>
        <w:rPr>
          <w:sz w:val="20"/>
        </w:rPr>
        <w:t>74-86.</w:t>
      </w:r>
    </w:p>
    <w:p w:rsidR="00EA1825" w:rsidRDefault="00A72F2E">
      <w:pPr>
        <w:spacing w:before="61" w:line="242" w:lineRule="auto"/>
        <w:ind w:left="838" w:right="855"/>
        <w:jc w:val="both"/>
        <w:rPr>
          <w:sz w:val="20"/>
        </w:rPr>
      </w:pPr>
      <w:r>
        <w:rPr>
          <w:sz w:val="20"/>
        </w:rPr>
        <w:t xml:space="preserve">Hammond, L. D., Berry, B., &amp; Thoreson, A., (2010). </w:t>
      </w:r>
      <w:r>
        <w:rPr>
          <w:rFonts w:ascii="Arial"/>
          <w:i/>
          <w:sz w:val="20"/>
        </w:rPr>
        <w:t>Does teacher certification matter? Evaluating the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evidence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Retrieved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December</w:t>
      </w:r>
      <w:r>
        <w:rPr>
          <w:spacing w:val="1"/>
          <w:sz w:val="20"/>
        </w:rPr>
        <w:t xml:space="preserve"> </w:t>
      </w:r>
      <w:r>
        <w:rPr>
          <w:sz w:val="20"/>
        </w:rPr>
        <w:t>29,</w:t>
      </w:r>
      <w:r>
        <w:rPr>
          <w:spacing w:val="1"/>
          <w:sz w:val="20"/>
        </w:rPr>
        <w:t xml:space="preserve"> </w:t>
      </w:r>
      <w:r>
        <w:rPr>
          <w:sz w:val="20"/>
        </w:rPr>
        <w:t>2015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hyperlink r:id="rId15">
        <w:r>
          <w:rPr>
            <w:color w:val="0000FF"/>
            <w:sz w:val="20"/>
          </w:rPr>
          <w:t>http://www.teachingquality.org/sites/default/file</w:t>
        </w:r>
      </w:hyperlink>
      <w:r>
        <w:rPr>
          <w:color w:val="0000FF"/>
          <w:spacing w:val="1"/>
          <w:sz w:val="20"/>
        </w:rPr>
        <w:t xml:space="preserve"> </w:t>
      </w:r>
      <w:hyperlink r:id="rId16">
        <w:r>
          <w:rPr>
            <w:color w:val="0000FF"/>
            <w:sz w:val="20"/>
          </w:rPr>
          <w:t>s/11_doescertificationmatter.pdf</w:t>
        </w:r>
      </w:hyperlink>
    </w:p>
    <w:p w:rsidR="00EA1825" w:rsidRDefault="00A72F2E">
      <w:pPr>
        <w:spacing w:before="55"/>
        <w:ind w:left="838" w:right="859"/>
        <w:jc w:val="both"/>
        <w:rPr>
          <w:sz w:val="20"/>
        </w:rPr>
      </w:pPr>
      <w:r>
        <w:rPr>
          <w:sz w:val="20"/>
        </w:rPr>
        <w:t>Hatano, G. &amp; Oura, Y. (2003). Commentary: Reconceptualising school learning using insight from</w:t>
      </w:r>
      <w:r>
        <w:rPr>
          <w:spacing w:val="1"/>
          <w:sz w:val="20"/>
        </w:rPr>
        <w:t xml:space="preserve"> </w:t>
      </w:r>
      <w:r>
        <w:rPr>
          <w:sz w:val="20"/>
        </w:rPr>
        <w:t>expertise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research. </w:t>
      </w:r>
      <w:r>
        <w:rPr>
          <w:rFonts w:ascii="Arial"/>
          <w:i/>
          <w:sz w:val="20"/>
        </w:rPr>
        <w:t>Educational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Researcher,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32</w:t>
      </w:r>
      <w:r>
        <w:rPr>
          <w:sz w:val="20"/>
        </w:rPr>
        <w:t>(8), 26-29.</w:t>
      </w:r>
    </w:p>
    <w:p w:rsidR="00EA1825" w:rsidRDefault="00A72F2E">
      <w:pPr>
        <w:spacing w:before="61"/>
        <w:ind w:left="838" w:right="855"/>
        <w:jc w:val="both"/>
        <w:rPr>
          <w:sz w:val="20"/>
        </w:rPr>
      </w:pPr>
      <w:r>
        <w:rPr>
          <w:spacing w:val="-1"/>
          <w:sz w:val="20"/>
        </w:rPr>
        <w:t>Hong,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J.,</w:t>
      </w:r>
      <w:r>
        <w:rPr>
          <w:spacing w:val="-8"/>
          <w:sz w:val="20"/>
        </w:rPr>
        <w:t xml:space="preserve"> </w:t>
      </w:r>
      <w:r>
        <w:rPr>
          <w:sz w:val="20"/>
        </w:rPr>
        <w:t>Horn,</w:t>
      </w:r>
      <w:r>
        <w:rPr>
          <w:spacing w:val="-8"/>
          <w:sz w:val="20"/>
        </w:rPr>
        <w:t xml:space="preserve"> </w:t>
      </w:r>
      <w:r>
        <w:rPr>
          <w:sz w:val="20"/>
        </w:rPr>
        <w:t>J.,</w:t>
      </w:r>
      <w:r>
        <w:rPr>
          <w:spacing w:val="-10"/>
          <w:sz w:val="20"/>
        </w:rPr>
        <w:t xml:space="preserve"> </w:t>
      </w:r>
      <w:r>
        <w:rPr>
          <w:sz w:val="20"/>
        </w:rPr>
        <w:t>Chan-Li,</w:t>
      </w:r>
      <w:r>
        <w:rPr>
          <w:spacing w:val="-6"/>
          <w:sz w:val="20"/>
        </w:rPr>
        <w:t xml:space="preserve"> </w:t>
      </w:r>
      <w:r>
        <w:rPr>
          <w:sz w:val="20"/>
        </w:rPr>
        <w:t>L.</w:t>
      </w:r>
      <w:r>
        <w:rPr>
          <w:spacing w:val="-8"/>
          <w:sz w:val="20"/>
        </w:rPr>
        <w:t xml:space="preserve"> </w:t>
      </w:r>
      <w:r>
        <w:rPr>
          <w:sz w:val="20"/>
        </w:rPr>
        <w:t>&amp;</w:t>
      </w:r>
      <w:r>
        <w:rPr>
          <w:spacing w:val="-11"/>
          <w:sz w:val="20"/>
        </w:rPr>
        <w:t xml:space="preserve"> </w:t>
      </w:r>
      <w:r>
        <w:rPr>
          <w:sz w:val="20"/>
        </w:rPr>
        <w:t>ChanLin,</w:t>
      </w:r>
      <w:r>
        <w:rPr>
          <w:spacing w:val="-8"/>
          <w:sz w:val="20"/>
        </w:rPr>
        <w:t xml:space="preserve"> </w:t>
      </w:r>
      <w:r>
        <w:rPr>
          <w:sz w:val="20"/>
        </w:rPr>
        <w:t>L.</w:t>
      </w:r>
      <w:r>
        <w:rPr>
          <w:spacing w:val="-11"/>
          <w:sz w:val="20"/>
        </w:rPr>
        <w:t xml:space="preserve"> </w:t>
      </w:r>
      <w:r>
        <w:rPr>
          <w:sz w:val="20"/>
        </w:rPr>
        <w:t>(2008).</w:t>
      </w:r>
      <w:r>
        <w:rPr>
          <w:spacing w:val="-8"/>
          <w:sz w:val="20"/>
        </w:rPr>
        <w:t xml:space="preserve"> </w:t>
      </w:r>
      <w:r>
        <w:rPr>
          <w:sz w:val="20"/>
        </w:rPr>
        <w:t>Competency</w:t>
      </w:r>
      <w:r>
        <w:rPr>
          <w:spacing w:val="-13"/>
          <w:sz w:val="20"/>
        </w:rPr>
        <w:t xml:space="preserve"> </w:t>
      </w:r>
      <w:r>
        <w:rPr>
          <w:sz w:val="20"/>
        </w:rPr>
        <w:t>disparity</w:t>
      </w:r>
      <w:r>
        <w:rPr>
          <w:spacing w:val="-11"/>
          <w:sz w:val="20"/>
        </w:rPr>
        <w:t xml:space="preserve"> </w:t>
      </w:r>
      <w:r>
        <w:rPr>
          <w:sz w:val="20"/>
        </w:rPr>
        <w:t>between</w:t>
      </w:r>
      <w:r>
        <w:rPr>
          <w:spacing w:val="-11"/>
          <w:sz w:val="20"/>
        </w:rPr>
        <w:t xml:space="preserve"> </w:t>
      </w:r>
      <w:r>
        <w:rPr>
          <w:sz w:val="20"/>
        </w:rPr>
        <w:t>pre-service</w:t>
      </w:r>
      <w:r>
        <w:rPr>
          <w:spacing w:val="-9"/>
          <w:sz w:val="20"/>
        </w:rPr>
        <w:t xml:space="preserve"> </w:t>
      </w:r>
      <w:r>
        <w:rPr>
          <w:sz w:val="20"/>
        </w:rPr>
        <w:t>teacher</w:t>
      </w:r>
      <w:r>
        <w:rPr>
          <w:spacing w:val="1"/>
          <w:sz w:val="20"/>
        </w:rPr>
        <w:t xml:space="preserve"> </w:t>
      </w:r>
      <w:r>
        <w:rPr>
          <w:sz w:val="20"/>
        </w:rPr>
        <w:t>education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in-service</w:t>
      </w:r>
      <w:r>
        <w:rPr>
          <w:spacing w:val="1"/>
          <w:sz w:val="20"/>
        </w:rPr>
        <w:t xml:space="preserve"> </w:t>
      </w:r>
      <w:r>
        <w:rPr>
          <w:sz w:val="20"/>
        </w:rPr>
        <w:t>teaching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Taiwan.</w:t>
      </w:r>
      <w:r>
        <w:rPr>
          <w:spacing w:val="1"/>
          <w:sz w:val="20"/>
        </w:rPr>
        <w:t xml:space="preserve"> </w:t>
      </w:r>
      <w:r>
        <w:rPr>
          <w:rFonts w:ascii="Arial"/>
          <w:i/>
          <w:sz w:val="20"/>
        </w:rPr>
        <w:t>International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Journal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Educational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Development, 28</w:t>
      </w:r>
      <w:r>
        <w:rPr>
          <w:sz w:val="20"/>
        </w:rPr>
        <w:t>(1),4-20.</w:t>
      </w:r>
    </w:p>
    <w:p w:rsidR="00EA1825" w:rsidRDefault="00EA1825">
      <w:pPr>
        <w:jc w:val="both"/>
        <w:rPr>
          <w:sz w:val="20"/>
        </w:rPr>
        <w:sectPr w:rsidR="00EA1825">
          <w:pgSz w:w="11910" w:h="15880"/>
          <w:pgMar w:top="1320" w:right="560" w:bottom="1140" w:left="580" w:header="0" w:footer="953" w:gutter="0"/>
          <w:cols w:space="720"/>
        </w:sectPr>
      </w:pPr>
    </w:p>
    <w:p w:rsidR="00EA1825" w:rsidRDefault="00A72F2E">
      <w:pPr>
        <w:spacing w:before="80" w:line="229" w:lineRule="exact"/>
        <w:ind w:left="838"/>
        <w:jc w:val="both"/>
        <w:rPr>
          <w:sz w:val="20"/>
        </w:rPr>
      </w:pPr>
      <w:r>
        <w:rPr>
          <w:sz w:val="20"/>
        </w:rPr>
        <w:lastRenderedPageBreak/>
        <w:t>Houston,</w:t>
      </w:r>
      <w:r>
        <w:rPr>
          <w:spacing w:val="30"/>
          <w:sz w:val="20"/>
        </w:rPr>
        <w:t xml:space="preserve"> </w:t>
      </w:r>
      <w:r>
        <w:rPr>
          <w:sz w:val="20"/>
        </w:rPr>
        <w:t>W.</w:t>
      </w:r>
      <w:r>
        <w:rPr>
          <w:spacing w:val="35"/>
          <w:sz w:val="20"/>
        </w:rPr>
        <w:t xml:space="preserve"> </w:t>
      </w:r>
      <w:r>
        <w:rPr>
          <w:sz w:val="20"/>
        </w:rPr>
        <w:t>R.</w:t>
      </w:r>
      <w:r>
        <w:rPr>
          <w:spacing w:val="35"/>
          <w:sz w:val="20"/>
        </w:rPr>
        <w:t xml:space="preserve"> </w:t>
      </w:r>
      <w:r>
        <w:rPr>
          <w:sz w:val="20"/>
        </w:rPr>
        <w:t>(1985).</w:t>
      </w:r>
      <w:r>
        <w:rPr>
          <w:spacing w:val="35"/>
          <w:sz w:val="20"/>
        </w:rPr>
        <w:t xml:space="preserve"> </w:t>
      </w:r>
      <w:r>
        <w:rPr>
          <w:sz w:val="20"/>
        </w:rPr>
        <w:t>Competency-based</w:t>
      </w:r>
      <w:r>
        <w:rPr>
          <w:spacing w:val="35"/>
          <w:sz w:val="20"/>
        </w:rPr>
        <w:t xml:space="preserve"> </w:t>
      </w:r>
      <w:r>
        <w:rPr>
          <w:sz w:val="20"/>
        </w:rPr>
        <w:t>education.</w:t>
      </w:r>
      <w:r>
        <w:rPr>
          <w:spacing w:val="34"/>
          <w:sz w:val="20"/>
        </w:rPr>
        <w:t xml:space="preserve"> </w:t>
      </w:r>
      <w:r>
        <w:rPr>
          <w:sz w:val="20"/>
        </w:rPr>
        <w:t>In</w:t>
      </w:r>
      <w:r>
        <w:rPr>
          <w:spacing w:val="34"/>
          <w:sz w:val="20"/>
        </w:rPr>
        <w:t xml:space="preserve"> </w:t>
      </w:r>
      <w:r>
        <w:rPr>
          <w:sz w:val="20"/>
        </w:rPr>
        <w:t>Husen,</w:t>
      </w:r>
      <w:r>
        <w:rPr>
          <w:spacing w:val="35"/>
          <w:sz w:val="20"/>
        </w:rPr>
        <w:t xml:space="preserve"> </w:t>
      </w:r>
      <w:r>
        <w:rPr>
          <w:sz w:val="20"/>
        </w:rPr>
        <w:t>T.,</w:t>
      </w:r>
      <w:r>
        <w:rPr>
          <w:spacing w:val="35"/>
          <w:sz w:val="20"/>
        </w:rPr>
        <w:t xml:space="preserve"> </w:t>
      </w:r>
      <w:r>
        <w:rPr>
          <w:sz w:val="20"/>
        </w:rPr>
        <w:t>&amp;</w:t>
      </w:r>
      <w:r>
        <w:rPr>
          <w:spacing w:val="34"/>
          <w:sz w:val="20"/>
        </w:rPr>
        <w:t xml:space="preserve"> </w:t>
      </w:r>
      <w:r>
        <w:rPr>
          <w:sz w:val="20"/>
        </w:rPr>
        <w:t>Postlethwaite,</w:t>
      </w:r>
      <w:r>
        <w:rPr>
          <w:spacing w:val="35"/>
          <w:sz w:val="20"/>
        </w:rPr>
        <w:t xml:space="preserve"> </w:t>
      </w:r>
      <w:r>
        <w:rPr>
          <w:sz w:val="20"/>
        </w:rPr>
        <w:t>T.</w:t>
      </w:r>
      <w:r>
        <w:rPr>
          <w:spacing w:val="35"/>
          <w:sz w:val="20"/>
        </w:rPr>
        <w:t xml:space="preserve"> </w:t>
      </w:r>
      <w:r>
        <w:rPr>
          <w:sz w:val="20"/>
        </w:rPr>
        <w:t>N.</w:t>
      </w:r>
      <w:r>
        <w:rPr>
          <w:spacing w:val="35"/>
          <w:sz w:val="20"/>
        </w:rPr>
        <w:t xml:space="preserve"> </w:t>
      </w:r>
      <w:r>
        <w:rPr>
          <w:sz w:val="20"/>
        </w:rPr>
        <w:t>(Eds),</w:t>
      </w:r>
    </w:p>
    <w:p w:rsidR="00EA1825" w:rsidRDefault="00A72F2E">
      <w:pPr>
        <w:spacing w:line="229" w:lineRule="exact"/>
        <w:ind w:left="838"/>
        <w:rPr>
          <w:sz w:val="20"/>
        </w:rPr>
      </w:pPr>
      <w:r>
        <w:rPr>
          <w:rFonts w:ascii="Arial"/>
          <w:i/>
          <w:sz w:val="20"/>
        </w:rPr>
        <w:t>International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encyclopedia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education</w:t>
      </w:r>
      <w:r>
        <w:rPr>
          <w:rFonts w:ascii="Arial"/>
          <w:i/>
          <w:spacing w:val="-5"/>
          <w:sz w:val="20"/>
        </w:rPr>
        <w:t xml:space="preserve"> </w:t>
      </w:r>
      <w:r>
        <w:rPr>
          <w:sz w:val="20"/>
        </w:rPr>
        <w:t>(pp.</w:t>
      </w:r>
      <w:r>
        <w:rPr>
          <w:spacing w:val="-6"/>
          <w:sz w:val="20"/>
        </w:rPr>
        <w:t xml:space="preserve"> </w:t>
      </w:r>
      <w:r>
        <w:rPr>
          <w:sz w:val="20"/>
        </w:rPr>
        <w:t>898-906).</w:t>
      </w:r>
      <w:r>
        <w:rPr>
          <w:spacing w:val="-3"/>
          <w:sz w:val="20"/>
        </w:rPr>
        <w:t xml:space="preserve"> </w:t>
      </w:r>
      <w:r>
        <w:rPr>
          <w:sz w:val="20"/>
        </w:rPr>
        <w:t>New</w:t>
      </w:r>
      <w:r>
        <w:rPr>
          <w:spacing w:val="-6"/>
          <w:sz w:val="20"/>
        </w:rPr>
        <w:t xml:space="preserve"> </w:t>
      </w:r>
      <w:r>
        <w:rPr>
          <w:sz w:val="20"/>
        </w:rPr>
        <w:t>York:</w:t>
      </w:r>
      <w:r>
        <w:rPr>
          <w:spacing w:val="-5"/>
          <w:sz w:val="20"/>
        </w:rPr>
        <w:t xml:space="preserve"> </w:t>
      </w:r>
      <w:r>
        <w:rPr>
          <w:sz w:val="20"/>
        </w:rPr>
        <w:t>Pegamon</w:t>
      </w:r>
      <w:r>
        <w:rPr>
          <w:spacing w:val="-6"/>
          <w:sz w:val="20"/>
        </w:rPr>
        <w:t xml:space="preserve"> </w:t>
      </w:r>
      <w:r>
        <w:rPr>
          <w:sz w:val="20"/>
        </w:rPr>
        <w:t>Press.</w:t>
      </w:r>
    </w:p>
    <w:p w:rsidR="00EA1825" w:rsidRDefault="00A72F2E">
      <w:pPr>
        <w:spacing w:before="58" w:line="242" w:lineRule="auto"/>
        <w:ind w:left="838"/>
        <w:rPr>
          <w:sz w:val="20"/>
        </w:rPr>
      </w:pPr>
      <w:r>
        <w:rPr>
          <w:sz w:val="20"/>
        </w:rPr>
        <w:t>Huntley,</w:t>
      </w:r>
      <w:r>
        <w:rPr>
          <w:spacing w:val="12"/>
          <w:sz w:val="20"/>
        </w:rPr>
        <w:t xml:space="preserve"> </w:t>
      </w:r>
      <w:r>
        <w:rPr>
          <w:sz w:val="20"/>
        </w:rPr>
        <w:t>H.</w:t>
      </w:r>
      <w:r>
        <w:rPr>
          <w:spacing w:val="12"/>
          <w:sz w:val="20"/>
        </w:rPr>
        <w:t xml:space="preserve"> </w:t>
      </w:r>
      <w:r>
        <w:rPr>
          <w:sz w:val="20"/>
        </w:rPr>
        <w:t>(2003).</w:t>
      </w:r>
      <w:r>
        <w:rPr>
          <w:spacing w:val="15"/>
          <w:sz w:val="20"/>
        </w:rPr>
        <w:t xml:space="preserve"> </w:t>
      </w:r>
      <w:r>
        <w:rPr>
          <w:rFonts w:ascii="Arial" w:hAnsi="Arial"/>
          <w:i/>
          <w:sz w:val="20"/>
        </w:rPr>
        <w:t>Teachers'</w:t>
      </w:r>
      <w:r>
        <w:rPr>
          <w:rFonts w:ascii="Arial" w:hAnsi="Arial"/>
          <w:i/>
          <w:spacing w:val="12"/>
          <w:sz w:val="20"/>
        </w:rPr>
        <w:t xml:space="preserve"> </w:t>
      </w:r>
      <w:r>
        <w:rPr>
          <w:rFonts w:ascii="Arial" w:hAnsi="Arial"/>
          <w:i/>
          <w:sz w:val="20"/>
        </w:rPr>
        <w:t>work:</w:t>
      </w:r>
      <w:r>
        <w:rPr>
          <w:rFonts w:ascii="Arial" w:hAnsi="Arial"/>
          <w:i/>
          <w:spacing w:val="12"/>
          <w:sz w:val="20"/>
        </w:rPr>
        <w:t xml:space="preserve"> </w:t>
      </w:r>
      <w:r>
        <w:rPr>
          <w:rFonts w:ascii="Arial" w:hAnsi="Arial"/>
          <w:i/>
          <w:sz w:val="20"/>
        </w:rPr>
        <w:t>Beginning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teachers’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conceptions</w:t>
      </w:r>
      <w:r>
        <w:rPr>
          <w:rFonts w:ascii="Arial" w:hAnsi="Arial"/>
          <w:i/>
          <w:spacing w:val="13"/>
          <w:sz w:val="20"/>
        </w:rPr>
        <w:t xml:space="preserve"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competence</w:t>
      </w:r>
      <w:r>
        <w:rPr>
          <w:sz w:val="20"/>
        </w:rPr>
        <w:t>.</w:t>
      </w:r>
      <w:r>
        <w:rPr>
          <w:spacing w:val="12"/>
          <w:sz w:val="20"/>
        </w:rPr>
        <w:t xml:space="preserve"> </w:t>
      </w:r>
      <w:r>
        <w:rPr>
          <w:sz w:val="20"/>
        </w:rPr>
        <w:t>Thesis,</w:t>
      </w:r>
      <w:r>
        <w:rPr>
          <w:spacing w:val="12"/>
          <w:sz w:val="20"/>
        </w:rPr>
        <w:t xml:space="preserve"> </w:t>
      </w:r>
      <w:r>
        <w:rPr>
          <w:sz w:val="20"/>
        </w:rPr>
        <w:t>Central</w:t>
      </w:r>
      <w:r>
        <w:rPr>
          <w:spacing w:val="-52"/>
          <w:sz w:val="20"/>
        </w:rPr>
        <w:t xml:space="preserve"> </w:t>
      </w:r>
      <w:r>
        <w:rPr>
          <w:sz w:val="20"/>
        </w:rPr>
        <w:t>Queensland University.</w:t>
      </w:r>
    </w:p>
    <w:p w:rsidR="00EA1825" w:rsidRDefault="00A72F2E">
      <w:pPr>
        <w:spacing w:before="56" w:line="302" w:lineRule="auto"/>
        <w:ind w:left="838" w:right="1504"/>
        <w:jc w:val="both"/>
        <w:rPr>
          <w:sz w:val="20"/>
        </w:rPr>
      </w:pPr>
      <w:r>
        <w:rPr>
          <w:sz w:val="20"/>
        </w:rPr>
        <w:t xml:space="preserve">Izumi, T. L., &amp; Evers, W. M. (2002). </w:t>
      </w:r>
      <w:r>
        <w:rPr>
          <w:rFonts w:ascii="Arial"/>
          <w:i/>
          <w:sz w:val="20"/>
        </w:rPr>
        <w:t>Teacher Quality</w:t>
      </w:r>
      <w:r>
        <w:rPr>
          <w:sz w:val="20"/>
        </w:rPr>
        <w:t>. San Francisco: Hoover Institutional Press.</w:t>
      </w:r>
      <w:r>
        <w:rPr>
          <w:spacing w:val="-54"/>
          <w:sz w:val="20"/>
        </w:rPr>
        <w:t xml:space="preserve"> </w:t>
      </w:r>
      <w:r>
        <w:rPr>
          <w:sz w:val="20"/>
        </w:rPr>
        <w:t>Jackson,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4"/>
          <w:sz w:val="20"/>
        </w:rPr>
        <w:t xml:space="preserve"> </w:t>
      </w:r>
      <w:r>
        <w:rPr>
          <w:sz w:val="20"/>
        </w:rPr>
        <w:t>W.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(1990). </w:t>
      </w:r>
      <w:r>
        <w:rPr>
          <w:rFonts w:ascii="Arial"/>
          <w:i/>
          <w:sz w:val="20"/>
        </w:rPr>
        <w:t>Life in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classrooms.</w:t>
      </w:r>
      <w:r>
        <w:rPr>
          <w:rFonts w:ascii="Arial"/>
          <w:i/>
          <w:spacing w:val="-1"/>
          <w:sz w:val="20"/>
        </w:rPr>
        <w:t xml:space="preserve"> </w:t>
      </w:r>
      <w:r>
        <w:rPr>
          <w:sz w:val="20"/>
        </w:rPr>
        <w:t>New York,</w:t>
      </w:r>
      <w:r>
        <w:rPr>
          <w:spacing w:val="-4"/>
          <w:sz w:val="20"/>
        </w:rPr>
        <w:t xml:space="preserve"> </w:t>
      </w:r>
      <w:r>
        <w:rPr>
          <w:sz w:val="20"/>
        </w:rPr>
        <w:t>NY:</w:t>
      </w:r>
      <w:r>
        <w:rPr>
          <w:spacing w:val="-2"/>
          <w:sz w:val="20"/>
        </w:rPr>
        <w:t xml:space="preserve"> </w:t>
      </w:r>
      <w:r>
        <w:rPr>
          <w:sz w:val="20"/>
        </w:rPr>
        <w:t>Teachers</w:t>
      </w:r>
      <w:r>
        <w:rPr>
          <w:spacing w:val="-1"/>
          <w:sz w:val="20"/>
        </w:rPr>
        <w:t xml:space="preserve"> </w:t>
      </w:r>
      <w:r>
        <w:rPr>
          <w:sz w:val="20"/>
        </w:rPr>
        <w:t>College Press.</w:t>
      </w:r>
    </w:p>
    <w:p w:rsidR="00EA1825" w:rsidRDefault="00A72F2E">
      <w:pPr>
        <w:spacing w:before="4"/>
        <w:ind w:left="838" w:right="854"/>
        <w:jc w:val="both"/>
        <w:rPr>
          <w:sz w:val="20"/>
        </w:rPr>
      </w:pPr>
      <w:r>
        <w:rPr>
          <w:sz w:val="20"/>
        </w:rPr>
        <w:t>Krauss, S., Brunner, M., Kunter, M., Baumert, J., Blum, W., Neubrand, M. &amp; Jordan, A. (2008).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Pedagogical</w:t>
      </w:r>
      <w:r>
        <w:rPr>
          <w:spacing w:val="-11"/>
          <w:sz w:val="20"/>
        </w:rPr>
        <w:t xml:space="preserve"> </w:t>
      </w:r>
      <w:r>
        <w:rPr>
          <w:sz w:val="20"/>
        </w:rPr>
        <w:t>content</w:t>
      </w:r>
      <w:r>
        <w:rPr>
          <w:spacing w:val="-11"/>
          <w:sz w:val="20"/>
        </w:rPr>
        <w:t xml:space="preserve"> </w:t>
      </w:r>
      <w:r>
        <w:rPr>
          <w:sz w:val="20"/>
        </w:rPr>
        <w:t>knowledge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content</w:t>
      </w:r>
      <w:r>
        <w:rPr>
          <w:spacing w:val="-8"/>
          <w:sz w:val="20"/>
        </w:rPr>
        <w:t xml:space="preserve"> </w:t>
      </w:r>
      <w:r>
        <w:rPr>
          <w:sz w:val="20"/>
        </w:rPr>
        <w:t>knowledge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secondary</w:t>
      </w:r>
      <w:r>
        <w:rPr>
          <w:spacing w:val="-14"/>
          <w:sz w:val="20"/>
        </w:rPr>
        <w:t xml:space="preserve"> </w:t>
      </w:r>
      <w:r>
        <w:rPr>
          <w:sz w:val="20"/>
        </w:rPr>
        <w:t>mathematics</w:t>
      </w:r>
      <w:r>
        <w:rPr>
          <w:spacing w:val="-9"/>
          <w:sz w:val="20"/>
        </w:rPr>
        <w:t xml:space="preserve"> </w:t>
      </w:r>
      <w:r>
        <w:rPr>
          <w:sz w:val="20"/>
        </w:rPr>
        <w:t>teachers.</w:t>
      </w:r>
      <w:r>
        <w:rPr>
          <w:spacing w:val="-8"/>
          <w:sz w:val="20"/>
        </w:rPr>
        <w:t xml:space="preserve"> </w:t>
      </w:r>
      <w:r>
        <w:rPr>
          <w:rFonts w:ascii="Arial"/>
          <w:i/>
          <w:sz w:val="20"/>
        </w:rPr>
        <w:t>Journal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54"/>
          <w:sz w:val="20"/>
        </w:rPr>
        <w:t xml:space="preserve"> </w:t>
      </w:r>
      <w:r>
        <w:rPr>
          <w:rFonts w:ascii="Arial"/>
          <w:i/>
          <w:sz w:val="20"/>
        </w:rPr>
        <w:t>Educational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Psychology,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100</w:t>
      </w:r>
      <w:r>
        <w:rPr>
          <w:sz w:val="20"/>
        </w:rPr>
        <w:t>(3),</w:t>
      </w:r>
      <w:r>
        <w:rPr>
          <w:spacing w:val="-1"/>
          <w:sz w:val="20"/>
        </w:rPr>
        <w:t xml:space="preserve"> </w:t>
      </w:r>
      <w:r>
        <w:rPr>
          <w:sz w:val="20"/>
        </w:rPr>
        <w:t>716-725.</w:t>
      </w:r>
    </w:p>
    <w:p w:rsidR="00EA1825" w:rsidRDefault="00A72F2E">
      <w:pPr>
        <w:spacing w:before="58"/>
        <w:ind w:left="838" w:right="850"/>
        <w:jc w:val="both"/>
        <w:rPr>
          <w:sz w:val="20"/>
        </w:rPr>
      </w:pPr>
      <w:r>
        <w:rPr>
          <w:sz w:val="20"/>
        </w:rPr>
        <w:t>Leong, H., Singh, M. N. &amp; Sale, D. (2016). Enhancing teaching skills: A professional development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framework for lecturers. </w:t>
      </w:r>
      <w:r>
        <w:rPr>
          <w:rFonts w:ascii="Arial"/>
          <w:i/>
          <w:sz w:val="20"/>
        </w:rPr>
        <w:t xml:space="preserve">Proceedings of the 12th International CDIO Conference </w:t>
      </w:r>
      <w:r>
        <w:rPr>
          <w:sz w:val="20"/>
        </w:rPr>
        <w:t>(pp. 760-770). Turku,</w:t>
      </w:r>
      <w:r>
        <w:rPr>
          <w:spacing w:val="1"/>
          <w:sz w:val="20"/>
        </w:rPr>
        <w:t xml:space="preserve"> </w:t>
      </w:r>
      <w:r>
        <w:rPr>
          <w:sz w:val="20"/>
        </w:rPr>
        <w:t>Finland: Turku</w:t>
      </w:r>
      <w:r>
        <w:rPr>
          <w:spacing w:val="-1"/>
          <w:sz w:val="20"/>
        </w:rPr>
        <w:t xml:space="preserve"> </w:t>
      </w:r>
      <w:r>
        <w:rPr>
          <w:sz w:val="20"/>
        </w:rPr>
        <w:t>University</w:t>
      </w:r>
      <w:r>
        <w:rPr>
          <w:spacing w:val="-4"/>
          <w:sz w:val="20"/>
        </w:rPr>
        <w:t xml:space="preserve"> </w:t>
      </w:r>
      <w:r>
        <w:rPr>
          <w:sz w:val="20"/>
        </w:rPr>
        <w:t>of Applied Sciences.</w:t>
      </w:r>
    </w:p>
    <w:p w:rsidR="00EA1825" w:rsidRDefault="00A72F2E">
      <w:pPr>
        <w:spacing w:before="62" w:line="229" w:lineRule="exact"/>
        <w:ind w:left="838"/>
        <w:jc w:val="both"/>
        <w:rPr>
          <w:sz w:val="20"/>
        </w:rPr>
      </w:pPr>
      <w:r>
        <w:rPr>
          <w:w w:val="85"/>
          <w:sz w:val="20"/>
        </w:rPr>
        <w:t>Lê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Thị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Phương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(2019).</w:t>
      </w:r>
      <w:r>
        <w:rPr>
          <w:spacing w:val="4"/>
          <w:w w:val="85"/>
          <w:sz w:val="20"/>
        </w:rPr>
        <w:t xml:space="preserve"> </w:t>
      </w:r>
      <w:r>
        <w:rPr>
          <w:w w:val="85"/>
          <w:sz w:val="20"/>
        </w:rPr>
        <w:t>Kết</w:t>
      </w:r>
      <w:r>
        <w:rPr>
          <w:spacing w:val="4"/>
          <w:w w:val="85"/>
          <w:sz w:val="20"/>
        </w:rPr>
        <w:t xml:space="preserve"> </w:t>
      </w:r>
      <w:r>
        <w:rPr>
          <w:w w:val="85"/>
          <w:sz w:val="20"/>
        </w:rPr>
        <w:t>hợp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rubrics</w:t>
      </w:r>
      <w:r>
        <w:rPr>
          <w:spacing w:val="3"/>
          <w:w w:val="85"/>
          <w:sz w:val="20"/>
        </w:rPr>
        <w:t xml:space="preserve"> </w:t>
      </w:r>
      <w:r>
        <w:rPr>
          <w:w w:val="85"/>
          <w:sz w:val="20"/>
        </w:rPr>
        <w:t>và</w:t>
      </w:r>
      <w:r>
        <w:rPr>
          <w:spacing w:val="2"/>
          <w:w w:val="85"/>
          <w:sz w:val="20"/>
        </w:rPr>
        <w:t xml:space="preserve"> </w:t>
      </w:r>
      <w:r>
        <w:rPr>
          <w:w w:val="85"/>
          <w:sz w:val="20"/>
        </w:rPr>
        <w:t>CDIO</w:t>
      </w:r>
      <w:r>
        <w:rPr>
          <w:spacing w:val="3"/>
          <w:w w:val="85"/>
          <w:sz w:val="20"/>
        </w:rPr>
        <w:t xml:space="preserve"> </w:t>
      </w:r>
      <w:r>
        <w:rPr>
          <w:w w:val="85"/>
          <w:sz w:val="20"/>
        </w:rPr>
        <w:t>trong</w:t>
      </w:r>
      <w:r>
        <w:rPr>
          <w:spacing w:val="5"/>
          <w:w w:val="85"/>
          <w:sz w:val="20"/>
        </w:rPr>
        <w:t xml:space="preserve"> </w:t>
      </w:r>
      <w:r>
        <w:rPr>
          <w:w w:val="85"/>
          <w:sz w:val="20"/>
        </w:rPr>
        <w:t>xây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dựng</w:t>
      </w:r>
      <w:r>
        <w:rPr>
          <w:spacing w:val="2"/>
          <w:w w:val="85"/>
          <w:sz w:val="20"/>
        </w:rPr>
        <w:t xml:space="preserve"> </w:t>
      </w:r>
      <w:r>
        <w:rPr>
          <w:w w:val="85"/>
          <w:sz w:val="20"/>
        </w:rPr>
        <w:t>đề</w:t>
      </w:r>
      <w:r>
        <w:rPr>
          <w:spacing w:val="3"/>
          <w:w w:val="85"/>
          <w:sz w:val="20"/>
        </w:rPr>
        <w:t xml:space="preserve"> </w:t>
      </w:r>
      <w:r>
        <w:rPr>
          <w:w w:val="85"/>
          <w:sz w:val="20"/>
        </w:rPr>
        <w:t>cương</w:t>
      </w:r>
      <w:r>
        <w:rPr>
          <w:spacing w:val="3"/>
          <w:w w:val="85"/>
          <w:sz w:val="20"/>
        </w:rPr>
        <w:t xml:space="preserve"> </w:t>
      </w:r>
      <w:r>
        <w:rPr>
          <w:w w:val="85"/>
          <w:sz w:val="20"/>
        </w:rPr>
        <w:t>học</w:t>
      </w:r>
      <w:r>
        <w:rPr>
          <w:spacing w:val="4"/>
          <w:w w:val="85"/>
          <w:sz w:val="20"/>
        </w:rPr>
        <w:t xml:space="preserve"> </w:t>
      </w:r>
      <w:r>
        <w:rPr>
          <w:w w:val="85"/>
          <w:sz w:val="20"/>
        </w:rPr>
        <w:t>phần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ở</w:t>
      </w:r>
      <w:r>
        <w:rPr>
          <w:spacing w:val="4"/>
          <w:w w:val="85"/>
          <w:sz w:val="20"/>
        </w:rPr>
        <w:t xml:space="preserve"> </w:t>
      </w:r>
      <w:r>
        <w:rPr>
          <w:w w:val="85"/>
          <w:sz w:val="20"/>
        </w:rPr>
        <w:t>trường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Đại</w:t>
      </w:r>
      <w:r>
        <w:rPr>
          <w:spacing w:val="2"/>
          <w:w w:val="85"/>
          <w:sz w:val="20"/>
        </w:rPr>
        <w:t xml:space="preserve"> </w:t>
      </w:r>
      <w:r>
        <w:rPr>
          <w:w w:val="85"/>
          <w:sz w:val="20"/>
        </w:rPr>
        <w:t>học.</w:t>
      </w:r>
    </w:p>
    <w:p w:rsidR="00EA1825" w:rsidRDefault="00A72F2E">
      <w:pPr>
        <w:spacing w:line="229" w:lineRule="exact"/>
        <w:ind w:left="838"/>
        <w:rPr>
          <w:sz w:val="20"/>
        </w:rPr>
      </w:pPr>
      <w:r>
        <w:rPr>
          <w:rFonts w:ascii="Arial" w:hAnsi="Arial"/>
          <w:i/>
          <w:sz w:val="20"/>
        </w:rPr>
        <w:t>Tạp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chí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Giáo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dục,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446</w:t>
      </w:r>
      <w:r>
        <w:rPr>
          <w:sz w:val="20"/>
        </w:rPr>
        <w:t>(2),</w:t>
      </w:r>
      <w:r>
        <w:rPr>
          <w:spacing w:val="-1"/>
          <w:sz w:val="20"/>
        </w:rPr>
        <w:t xml:space="preserve"> </w:t>
      </w:r>
      <w:r>
        <w:rPr>
          <w:sz w:val="20"/>
        </w:rPr>
        <w:t>51-57.</w:t>
      </w:r>
    </w:p>
    <w:p w:rsidR="00EA1825" w:rsidRDefault="00A72F2E">
      <w:pPr>
        <w:spacing w:before="58" w:line="242" w:lineRule="auto"/>
        <w:ind w:left="838" w:right="856"/>
        <w:jc w:val="both"/>
        <w:rPr>
          <w:sz w:val="20"/>
        </w:rPr>
      </w:pPr>
      <w:r>
        <w:rPr>
          <w:sz w:val="20"/>
        </w:rPr>
        <w:t>McLaughlin,</w:t>
      </w:r>
      <w:r>
        <w:rPr>
          <w:spacing w:val="-6"/>
          <w:sz w:val="20"/>
        </w:rPr>
        <w:t xml:space="preserve"> </w:t>
      </w:r>
      <w:r>
        <w:rPr>
          <w:sz w:val="20"/>
        </w:rPr>
        <w:t>M.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7"/>
          <w:sz w:val="20"/>
        </w:rPr>
        <w:t xml:space="preserve"> </w:t>
      </w:r>
      <w:r>
        <w:rPr>
          <w:sz w:val="20"/>
        </w:rPr>
        <w:t>Talbert,</w:t>
      </w:r>
      <w:r>
        <w:rPr>
          <w:spacing w:val="-8"/>
          <w:sz w:val="20"/>
        </w:rPr>
        <w:t xml:space="preserve"> </w:t>
      </w:r>
      <w:r>
        <w:rPr>
          <w:sz w:val="20"/>
        </w:rPr>
        <w:t>J.</w:t>
      </w:r>
      <w:r>
        <w:rPr>
          <w:spacing w:val="-6"/>
          <w:sz w:val="20"/>
        </w:rPr>
        <w:t xml:space="preserve"> </w:t>
      </w:r>
      <w:r>
        <w:rPr>
          <w:sz w:val="20"/>
        </w:rPr>
        <w:t>(2001).</w:t>
      </w:r>
      <w:r>
        <w:rPr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Professional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Communities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Work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High-School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Teaching</w:t>
      </w:r>
      <w:r>
        <w:rPr>
          <w:sz w:val="20"/>
        </w:rPr>
        <w:t>.</w:t>
      </w:r>
      <w:r>
        <w:rPr>
          <w:spacing w:val="-53"/>
          <w:sz w:val="20"/>
        </w:rPr>
        <w:t xml:space="preserve"> </w:t>
      </w:r>
      <w:r>
        <w:rPr>
          <w:sz w:val="20"/>
        </w:rPr>
        <w:t>Chicago: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Chicago</w:t>
      </w:r>
      <w:r>
        <w:rPr>
          <w:spacing w:val="1"/>
          <w:sz w:val="20"/>
        </w:rPr>
        <w:t xml:space="preserve"> </w:t>
      </w:r>
      <w:r>
        <w:rPr>
          <w:sz w:val="20"/>
        </w:rPr>
        <w:t>Press.</w:t>
      </w:r>
    </w:p>
    <w:p w:rsidR="00EA1825" w:rsidRDefault="00A72F2E">
      <w:pPr>
        <w:spacing w:before="57"/>
        <w:ind w:left="838" w:right="857"/>
        <w:jc w:val="both"/>
        <w:rPr>
          <w:rFonts w:ascii="Arial"/>
          <w:i/>
          <w:sz w:val="20"/>
        </w:rPr>
      </w:pPr>
      <w:r>
        <w:rPr>
          <w:sz w:val="20"/>
        </w:rPr>
        <w:t xml:space="preserve">Ministerial Council on Education, Employment Training and Youth Affairs (2003). </w:t>
      </w:r>
      <w:r>
        <w:rPr>
          <w:rFonts w:ascii="Arial"/>
          <w:i/>
          <w:sz w:val="20"/>
        </w:rPr>
        <w:t>A national framework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professional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standards for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teaching.</w:t>
      </w:r>
    </w:p>
    <w:p w:rsidR="00EA1825" w:rsidRDefault="00A72F2E">
      <w:pPr>
        <w:spacing w:before="65" w:line="237" w:lineRule="auto"/>
        <w:ind w:left="838" w:right="853"/>
        <w:jc w:val="both"/>
        <w:rPr>
          <w:sz w:val="20"/>
        </w:rPr>
      </w:pPr>
      <w:r>
        <w:rPr>
          <w:spacing w:val="-1"/>
          <w:sz w:val="20"/>
        </w:rPr>
        <w:t>Pahrudin,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T.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&amp;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Murtini,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W.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(2016).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effect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pedagogic</w:t>
      </w:r>
      <w:r>
        <w:rPr>
          <w:spacing w:val="-9"/>
          <w:sz w:val="20"/>
        </w:rPr>
        <w:t xml:space="preserve"> </w:t>
      </w:r>
      <w:r>
        <w:rPr>
          <w:sz w:val="20"/>
        </w:rPr>
        <w:t>competency,</w:t>
      </w:r>
      <w:r>
        <w:rPr>
          <w:spacing w:val="-8"/>
          <w:sz w:val="20"/>
        </w:rPr>
        <w:t xml:space="preserve"> </w:t>
      </w:r>
      <w:r>
        <w:rPr>
          <w:sz w:val="20"/>
        </w:rPr>
        <w:t>personality,</w:t>
      </w:r>
      <w:r>
        <w:rPr>
          <w:spacing w:val="-8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-8"/>
          <w:sz w:val="20"/>
        </w:rPr>
        <w:t xml:space="preserve"> </w:t>
      </w:r>
      <w:r>
        <w:rPr>
          <w:sz w:val="20"/>
        </w:rPr>
        <w:t>competency</w:t>
      </w:r>
      <w:r>
        <w:rPr>
          <w:spacing w:val="-9"/>
          <w:sz w:val="20"/>
        </w:rPr>
        <w:t xml:space="preserve"> </w:t>
      </w:r>
      <w:r>
        <w:rPr>
          <w:sz w:val="20"/>
        </w:rPr>
        <w:t>teacher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study</w:t>
      </w:r>
      <w:r>
        <w:rPr>
          <w:spacing w:val="-9"/>
          <w:sz w:val="20"/>
        </w:rPr>
        <w:t xml:space="preserve"> </w:t>
      </w:r>
      <w:r>
        <w:rPr>
          <w:sz w:val="20"/>
        </w:rPr>
        <w:t>achievement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economic</w:t>
      </w:r>
      <w:r>
        <w:rPr>
          <w:spacing w:val="-7"/>
          <w:sz w:val="20"/>
        </w:rPr>
        <w:t xml:space="preserve"> </w:t>
      </w:r>
      <w:r>
        <w:rPr>
          <w:sz w:val="20"/>
        </w:rPr>
        <w:t>lesson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state</w:t>
      </w:r>
      <w:r>
        <w:rPr>
          <w:spacing w:val="-8"/>
          <w:sz w:val="20"/>
        </w:rPr>
        <w:t xml:space="preserve"> </w:t>
      </w:r>
      <w:r>
        <w:rPr>
          <w:sz w:val="20"/>
        </w:rPr>
        <w:t>senior</w:t>
      </w:r>
      <w:r>
        <w:rPr>
          <w:spacing w:val="-7"/>
          <w:sz w:val="20"/>
        </w:rPr>
        <w:t xml:space="preserve"> </w:t>
      </w:r>
      <w:r>
        <w:rPr>
          <w:sz w:val="20"/>
        </w:rPr>
        <w:t>high</w:t>
      </w:r>
      <w:r>
        <w:rPr>
          <w:spacing w:val="-6"/>
          <w:sz w:val="20"/>
        </w:rPr>
        <w:t xml:space="preserve"> </w:t>
      </w:r>
      <w:r>
        <w:rPr>
          <w:sz w:val="20"/>
        </w:rPr>
        <w:t>school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East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Lombok District academic year 2015/2016. </w:t>
      </w:r>
      <w:r>
        <w:rPr>
          <w:rFonts w:ascii="Arial"/>
          <w:i/>
          <w:sz w:val="20"/>
        </w:rPr>
        <w:t>Proceeding The 2nd International Conference On Teacher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Training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and Education.</w:t>
      </w:r>
      <w:r>
        <w:rPr>
          <w:rFonts w:ascii="Arial"/>
          <w:i/>
          <w:spacing w:val="4"/>
          <w:sz w:val="20"/>
        </w:rPr>
        <w:t xml:space="preserve"> </w:t>
      </w:r>
      <w:r>
        <w:rPr>
          <w:sz w:val="20"/>
        </w:rPr>
        <w:t>Surakarta:</w:t>
      </w:r>
      <w:r>
        <w:rPr>
          <w:spacing w:val="-2"/>
          <w:sz w:val="20"/>
        </w:rPr>
        <w:t xml:space="preserve"> </w:t>
      </w:r>
      <w:r>
        <w:rPr>
          <w:sz w:val="20"/>
        </w:rPr>
        <w:t>Sebelas</w:t>
      </w:r>
      <w:r>
        <w:rPr>
          <w:spacing w:val="-1"/>
          <w:sz w:val="20"/>
        </w:rPr>
        <w:t xml:space="preserve"> </w:t>
      </w:r>
      <w:r>
        <w:rPr>
          <w:sz w:val="20"/>
        </w:rPr>
        <w:t>Maret</w:t>
      </w:r>
      <w:r>
        <w:rPr>
          <w:spacing w:val="-1"/>
          <w:sz w:val="20"/>
        </w:rPr>
        <w:t xml:space="preserve"> </w:t>
      </w:r>
      <w:r>
        <w:rPr>
          <w:sz w:val="20"/>
        </w:rPr>
        <w:t>University.</w:t>
      </w:r>
    </w:p>
    <w:p w:rsidR="00EA1825" w:rsidRDefault="00A72F2E">
      <w:pPr>
        <w:spacing w:before="64"/>
        <w:ind w:left="838" w:right="855"/>
        <w:jc w:val="both"/>
        <w:rPr>
          <w:sz w:val="20"/>
        </w:rPr>
      </w:pPr>
      <w:r>
        <w:rPr>
          <w:sz w:val="20"/>
        </w:rPr>
        <w:t xml:space="preserve">Peklaj, C. (2015). Teacher competencies through the prism of educational research. </w:t>
      </w:r>
      <w:r>
        <w:rPr>
          <w:rFonts w:ascii="Arial"/>
          <w:i/>
          <w:sz w:val="20"/>
        </w:rPr>
        <w:t>C-E-P-S Journal,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5</w:t>
      </w:r>
      <w:r>
        <w:rPr>
          <w:sz w:val="20"/>
        </w:rPr>
        <w:t>(3),</w:t>
      </w:r>
      <w:r>
        <w:rPr>
          <w:spacing w:val="-2"/>
          <w:sz w:val="20"/>
        </w:rPr>
        <w:t xml:space="preserve"> </w:t>
      </w:r>
      <w:r>
        <w:rPr>
          <w:sz w:val="20"/>
        </w:rPr>
        <w:t>183-204.</w:t>
      </w:r>
    </w:p>
    <w:p w:rsidR="00EA1825" w:rsidRDefault="00A72F2E">
      <w:pPr>
        <w:spacing w:before="67" w:line="235" w:lineRule="auto"/>
        <w:ind w:left="838" w:right="860"/>
        <w:jc w:val="both"/>
        <w:rPr>
          <w:sz w:val="20"/>
        </w:rPr>
      </w:pPr>
      <w:r>
        <w:rPr>
          <w:spacing w:val="-1"/>
          <w:w w:val="90"/>
          <w:sz w:val="20"/>
        </w:rPr>
        <w:t>Phạm</w:t>
      </w:r>
      <w:r>
        <w:rPr>
          <w:spacing w:val="-3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Hữu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Lộc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(2016).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Phát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triển</w:t>
      </w:r>
      <w:r>
        <w:rPr>
          <w:spacing w:val="-8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chương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trình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đào</w:t>
      </w:r>
      <w:r>
        <w:rPr>
          <w:spacing w:val="-8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tạo</w:t>
      </w:r>
      <w:r>
        <w:rPr>
          <w:spacing w:val="-4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theo</w:t>
      </w:r>
      <w:r>
        <w:rPr>
          <w:spacing w:val="-7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tiếp</w:t>
      </w:r>
      <w:r>
        <w:rPr>
          <w:spacing w:val="-8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cận</w:t>
      </w:r>
      <w:r>
        <w:rPr>
          <w:spacing w:val="-7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CDIO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nhằm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nâng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cao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chất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lượng</w:t>
      </w:r>
      <w:r>
        <w:rPr>
          <w:spacing w:val="-47"/>
          <w:w w:val="90"/>
          <w:sz w:val="20"/>
        </w:rPr>
        <w:t xml:space="preserve"> </w:t>
      </w:r>
      <w:r>
        <w:rPr>
          <w:sz w:val="20"/>
        </w:rPr>
        <w:t>đào</w:t>
      </w:r>
      <w:r>
        <w:rPr>
          <w:spacing w:val="-8"/>
          <w:sz w:val="20"/>
        </w:rPr>
        <w:t xml:space="preserve"> </w:t>
      </w:r>
      <w:r>
        <w:rPr>
          <w:sz w:val="20"/>
        </w:rPr>
        <w:t>tạo</w:t>
      </w:r>
      <w:r>
        <w:rPr>
          <w:spacing w:val="-7"/>
          <w:sz w:val="20"/>
        </w:rPr>
        <w:t xml:space="preserve"> </w:t>
      </w:r>
      <w:r>
        <w:rPr>
          <w:sz w:val="20"/>
        </w:rPr>
        <w:t>đáp</w:t>
      </w:r>
      <w:r>
        <w:rPr>
          <w:spacing w:val="-8"/>
          <w:sz w:val="20"/>
        </w:rPr>
        <w:t xml:space="preserve"> </w:t>
      </w:r>
      <w:r>
        <w:rPr>
          <w:sz w:val="20"/>
        </w:rPr>
        <w:t>ứng</w:t>
      </w:r>
      <w:r>
        <w:rPr>
          <w:spacing w:val="-8"/>
          <w:sz w:val="20"/>
        </w:rPr>
        <w:t xml:space="preserve"> </w:t>
      </w:r>
      <w:r>
        <w:rPr>
          <w:sz w:val="20"/>
        </w:rPr>
        <w:t>nhu</w:t>
      </w:r>
      <w:r>
        <w:rPr>
          <w:spacing w:val="-9"/>
          <w:sz w:val="20"/>
        </w:rPr>
        <w:t xml:space="preserve"> </w:t>
      </w:r>
      <w:r>
        <w:rPr>
          <w:sz w:val="20"/>
        </w:rPr>
        <w:t>cầu</w:t>
      </w:r>
      <w:r>
        <w:rPr>
          <w:spacing w:val="-7"/>
          <w:sz w:val="20"/>
        </w:rPr>
        <w:t xml:space="preserve"> </w:t>
      </w:r>
      <w:r>
        <w:rPr>
          <w:sz w:val="20"/>
        </w:rPr>
        <w:t>xã</w:t>
      </w:r>
      <w:r>
        <w:rPr>
          <w:spacing w:val="-8"/>
          <w:sz w:val="20"/>
        </w:rPr>
        <w:t xml:space="preserve"> </w:t>
      </w:r>
      <w:r>
        <w:rPr>
          <w:sz w:val="20"/>
        </w:rPr>
        <w:t>hội.</w:t>
      </w:r>
      <w:r>
        <w:rPr>
          <w:spacing w:val="-8"/>
          <w:sz w:val="20"/>
        </w:rPr>
        <w:t xml:space="preserve"> </w:t>
      </w:r>
      <w:r>
        <w:rPr>
          <w:sz w:val="20"/>
        </w:rPr>
        <w:t>T</w:t>
      </w:r>
      <w:r>
        <w:rPr>
          <w:rFonts w:ascii="Arial" w:hAnsi="Arial"/>
          <w:i/>
          <w:sz w:val="20"/>
        </w:rPr>
        <w:t>ạp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chí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Giáo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dục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381,</w:t>
      </w:r>
      <w:r>
        <w:rPr>
          <w:spacing w:val="-9"/>
          <w:sz w:val="20"/>
        </w:rPr>
        <w:t xml:space="preserve"> </w:t>
      </w:r>
      <w:r>
        <w:rPr>
          <w:sz w:val="20"/>
        </w:rPr>
        <w:t>8-31.</w:t>
      </w:r>
    </w:p>
    <w:p w:rsidR="00EA1825" w:rsidRDefault="00A72F2E">
      <w:pPr>
        <w:spacing w:before="62"/>
        <w:ind w:left="838" w:right="853"/>
        <w:jc w:val="both"/>
        <w:rPr>
          <w:sz w:val="20"/>
        </w:rPr>
      </w:pPr>
      <w:r>
        <w:rPr>
          <w:w w:val="85"/>
          <w:sz w:val="20"/>
        </w:rPr>
        <w:t xml:space="preserve">Phạm Văn Hải (2017). Một số vấn đề khi triển khai CDIO ở trường Đại học Điện lực. </w:t>
      </w:r>
      <w:r>
        <w:rPr>
          <w:rFonts w:ascii="Arial" w:hAnsi="Arial"/>
          <w:i/>
          <w:w w:val="85"/>
          <w:sz w:val="20"/>
        </w:rPr>
        <w:t>Tạp chí Giáo dục,</w:t>
      </w:r>
      <w:r>
        <w:rPr>
          <w:rFonts w:ascii="Arial" w:hAnsi="Arial"/>
          <w:i/>
          <w:spacing w:val="1"/>
          <w:w w:val="85"/>
          <w:sz w:val="20"/>
        </w:rPr>
        <w:t xml:space="preserve"> </w:t>
      </w:r>
      <w:r>
        <w:rPr>
          <w:rFonts w:ascii="Arial" w:hAnsi="Arial"/>
          <w:i/>
          <w:sz w:val="20"/>
        </w:rPr>
        <w:t>Số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đặc biệt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267-269.</w:t>
      </w:r>
    </w:p>
    <w:p w:rsidR="00EA1825" w:rsidRDefault="00A72F2E">
      <w:pPr>
        <w:spacing w:before="61" w:line="242" w:lineRule="auto"/>
        <w:ind w:left="838" w:right="855"/>
        <w:jc w:val="both"/>
        <w:rPr>
          <w:sz w:val="20"/>
        </w:rPr>
      </w:pPr>
      <w:r>
        <w:rPr>
          <w:sz w:val="20"/>
        </w:rPr>
        <w:t xml:space="preserve">Sanders, W. L., &amp; Rivers, J. C. (1996). </w:t>
      </w:r>
      <w:r>
        <w:rPr>
          <w:rFonts w:ascii="Arial"/>
          <w:i/>
          <w:sz w:val="20"/>
        </w:rPr>
        <w:t>Cumulative and residual effects of teachers on future student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academic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achievement.</w:t>
      </w:r>
      <w:r>
        <w:rPr>
          <w:rFonts w:ascii="Arial"/>
          <w:i/>
          <w:spacing w:val="1"/>
          <w:sz w:val="20"/>
        </w:rPr>
        <w:t xml:space="preserve"> </w:t>
      </w:r>
      <w:r>
        <w:rPr>
          <w:sz w:val="20"/>
        </w:rPr>
        <w:t>Knoxville,</w:t>
      </w:r>
      <w:r>
        <w:rPr>
          <w:spacing w:val="1"/>
          <w:sz w:val="20"/>
        </w:rPr>
        <w:t xml:space="preserve"> </w:t>
      </w:r>
      <w:r>
        <w:rPr>
          <w:sz w:val="20"/>
        </w:rPr>
        <w:t>TN:</w:t>
      </w:r>
      <w:r>
        <w:rPr>
          <w:spacing w:val="1"/>
          <w:sz w:val="20"/>
        </w:rPr>
        <w:t xml:space="preserve"> </w:t>
      </w:r>
      <w:r>
        <w:rPr>
          <w:sz w:val="20"/>
        </w:rPr>
        <w:t>University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Tennessee</w:t>
      </w:r>
      <w:r>
        <w:rPr>
          <w:spacing w:val="1"/>
          <w:sz w:val="20"/>
        </w:rPr>
        <w:t xml:space="preserve"> </w:t>
      </w:r>
      <w:r>
        <w:rPr>
          <w:sz w:val="20"/>
        </w:rPr>
        <w:t>Value-Added</w:t>
      </w:r>
      <w:r>
        <w:rPr>
          <w:spacing w:val="1"/>
          <w:sz w:val="20"/>
        </w:rPr>
        <w:t xml:space="preserve"> </w:t>
      </w:r>
      <w:r>
        <w:rPr>
          <w:sz w:val="20"/>
        </w:rPr>
        <w:t>Research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Assessment</w:t>
      </w:r>
      <w:r>
        <w:rPr>
          <w:spacing w:val="-2"/>
          <w:sz w:val="20"/>
        </w:rPr>
        <w:t xml:space="preserve"> </w:t>
      </w:r>
      <w:r>
        <w:rPr>
          <w:sz w:val="20"/>
        </w:rPr>
        <w:t>Center.</w:t>
      </w:r>
    </w:p>
    <w:p w:rsidR="00EA1825" w:rsidRDefault="00A72F2E">
      <w:pPr>
        <w:spacing w:before="52"/>
        <w:ind w:left="838" w:right="857"/>
        <w:jc w:val="both"/>
        <w:rPr>
          <w:sz w:val="20"/>
        </w:rPr>
      </w:pPr>
      <w:r>
        <w:rPr>
          <w:sz w:val="20"/>
        </w:rPr>
        <w:t>Selvi,</w:t>
      </w:r>
      <w:r>
        <w:rPr>
          <w:spacing w:val="1"/>
          <w:sz w:val="20"/>
        </w:rPr>
        <w:t xml:space="preserve"> </w:t>
      </w:r>
      <w:r>
        <w:rPr>
          <w:sz w:val="20"/>
        </w:rPr>
        <w:t>K.</w:t>
      </w:r>
      <w:r>
        <w:rPr>
          <w:spacing w:val="1"/>
          <w:sz w:val="20"/>
        </w:rPr>
        <w:t xml:space="preserve"> </w:t>
      </w:r>
      <w:r>
        <w:rPr>
          <w:sz w:val="20"/>
        </w:rPr>
        <w:t>(2007).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English</w:t>
      </w:r>
      <w:r>
        <w:rPr>
          <w:spacing w:val="1"/>
          <w:sz w:val="20"/>
        </w:rPr>
        <w:t xml:space="preserve"> </w:t>
      </w:r>
      <w:r>
        <w:rPr>
          <w:sz w:val="20"/>
        </w:rPr>
        <w:t>language</w:t>
      </w:r>
      <w:r>
        <w:rPr>
          <w:spacing w:val="1"/>
          <w:sz w:val="20"/>
        </w:rPr>
        <w:t xml:space="preserve"> </w:t>
      </w:r>
      <w:r>
        <w:rPr>
          <w:sz w:val="20"/>
        </w:rPr>
        <w:t>teachers’</w:t>
      </w:r>
      <w:r>
        <w:rPr>
          <w:spacing w:val="1"/>
          <w:sz w:val="20"/>
        </w:rPr>
        <w:t xml:space="preserve"> </w:t>
      </w:r>
      <w:r>
        <w:rPr>
          <w:sz w:val="20"/>
        </w:rPr>
        <w:t>competencies.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Fifth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International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JTET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Conference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sz w:val="20"/>
        </w:rPr>
        <w:t>(1-10)</w:t>
      </w:r>
      <w:r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sz w:val="20"/>
        </w:rPr>
        <w:t>University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Debrecen,</w:t>
      </w:r>
      <w:r>
        <w:rPr>
          <w:spacing w:val="-2"/>
          <w:sz w:val="20"/>
        </w:rPr>
        <w:t xml:space="preserve"> </w:t>
      </w:r>
      <w:r>
        <w:rPr>
          <w:sz w:val="20"/>
        </w:rPr>
        <w:t>Hungary.</w:t>
      </w:r>
    </w:p>
    <w:p w:rsidR="00EA1825" w:rsidRDefault="00A72F2E">
      <w:pPr>
        <w:spacing w:before="60" w:line="242" w:lineRule="auto"/>
        <w:ind w:left="838" w:right="854"/>
        <w:jc w:val="both"/>
        <w:rPr>
          <w:sz w:val="20"/>
        </w:rPr>
      </w:pPr>
      <w:r>
        <w:rPr>
          <w:sz w:val="20"/>
        </w:rPr>
        <w:t xml:space="preserve">Spencer, L. M., &amp; Spencer, S. M. (1993). </w:t>
      </w:r>
      <w:r>
        <w:rPr>
          <w:rFonts w:ascii="Arial"/>
          <w:i/>
          <w:sz w:val="20"/>
        </w:rPr>
        <w:t>Competence work: Model for superior performance</w:t>
      </w:r>
      <w:r>
        <w:rPr>
          <w:sz w:val="20"/>
        </w:rPr>
        <w:t>. John</w:t>
      </w:r>
      <w:r>
        <w:rPr>
          <w:spacing w:val="1"/>
          <w:sz w:val="20"/>
        </w:rPr>
        <w:t xml:space="preserve"> </w:t>
      </w:r>
      <w:r>
        <w:rPr>
          <w:sz w:val="20"/>
        </w:rPr>
        <w:t>Wiley</w:t>
      </w:r>
      <w:r>
        <w:rPr>
          <w:spacing w:val="-8"/>
          <w:sz w:val="20"/>
        </w:rPr>
        <w:t xml:space="preserve"> </w:t>
      </w:r>
      <w:r>
        <w:rPr>
          <w:sz w:val="20"/>
        </w:rPr>
        <w:t>and Sons,</w:t>
      </w:r>
      <w:r>
        <w:rPr>
          <w:spacing w:val="-1"/>
          <w:sz w:val="20"/>
        </w:rPr>
        <w:t xml:space="preserve"> </w:t>
      </w:r>
      <w:r>
        <w:rPr>
          <w:sz w:val="20"/>
        </w:rPr>
        <w:t>Inc.</w:t>
      </w:r>
    </w:p>
    <w:p w:rsidR="00EA1825" w:rsidRDefault="00A72F2E">
      <w:pPr>
        <w:spacing w:before="60"/>
        <w:ind w:left="838" w:right="854"/>
        <w:jc w:val="both"/>
        <w:rPr>
          <w:sz w:val="20"/>
        </w:rPr>
      </w:pPr>
      <w:r>
        <w:rPr>
          <w:sz w:val="20"/>
        </w:rPr>
        <w:t>Tanguihan,</w:t>
      </w:r>
      <w:r>
        <w:rPr>
          <w:spacing w:val="-8"/>
          <w:sz w:val="20"/>
        </w:rPr>
        <w:t xml:space="preserve"> </w:t>
      </w:r>
      <w:r>
        <w:rPr>
          <w:sz w:val="20"/>
        </w:rPr>
        <w:t>L.</w:t>
      </w:r>
      <w:r>
        <w:rPr>
          <w:spacing w:val="-7"/>
          <w:sz w:val="20"/>
        </w:rPr>
        <w:t xml:space="preserve"> </w:t>
      </w:r>
      <w:r>
        <w:rPr>
          <w:sz w:val="20"/>
        </w:rPr>
        <w:t>G.</w:t>
      </w:r>
      <w:r>
        <w:rPr>
          <w:spacing w:val="-7"/>
          <w:sz w:val="20"/>
        </w:rPr>
        <w:t xml:space="preserve"> </w:t>
      </w:r>
      <w:r>
        <w:rPr>
          <w:sz w:val="20"/>
        </w:rPr>
        <w:t>(2016).</w:t>
      </w:r>
      <w:r>
        <w:rPr>
          <w:spacing w:val="-7"/>
          <w:sz w:val="20"/>
        </w:rPr>
        <w:t xml:space="preserve"> </w:t>
      </w:r>
      <w:r>
        <w:rPr>
          <w:sz w:val="20"/>
        </w:rPr>
        <w:t>Teaching</w:t>
      </w:r>
      <w:r>
        <w:rPr>
          <w:spacing w:val="-8"/>
          <w:sz w:val="20"/>
        </w:rPr>
        <w:t xml:space="preserve"> </w:t>
      </w:r>
      <w:r>
        <w:rPr>
          <w:sz w:val="20"/>
        </w:rPr>
        <w:t>competencies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college</w:t>
      </w:r>
      <w:r>
        <w:rPr>
          <w:spacing w:val="-8"/>
          <w:sz w:val="20"/>
        </w:rPr>
        <w:t xml:space="preserve"> </w:t>
      </w:r>
      <w:r>
        <w:rPr>
          <w:sz w:val="20"/>
        </w:rPr>
        <w:t>instructors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selected</w:t>
      </w:r>
      <w:r>
        <w:rPr>
          <w:spacing w:val="-7"/>
          <w:sz w:val="20"/>
        </w:rPr>
        <w:t xml:space="preserve"> </w:t>
      </w:r>
      <w:r>
        <w:rPr>
          <w:sz w:val="20"/>
        </w:rPr>
        <w:t>higher</w:t>
      </w:r>
      <w:r>
        <w:rPr>
          <w:spacing w:val="-6"/>
          <w:sz w:val="20"/>
        </w:rPr>
        <w:t xml:space="preserve"> </w:t>
      </w:r>
      <w:r>
        <w:rPr>
          <w:sz w:val="20"/>
        </w:rPr>
        <w:t>education</w:t>
      </w:r>
      <w:r>
        <w:rPr>
          <w:spacing w:val="-53"/>
          <w:sz w:val="20"/>
        </w:rPr>
        <w:t xml:space="preserve"> </w:t>
      </w:r>
      <w:r>
        <w:rPr>
          <w:sz w:val="20"/>
        </w:rPr>
        <w:t>institutions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Surigao</w:t>
      </w:r>
      <w:r>
        <w:rPr>
          <w:spacing w:val="1"/>
          <w:sz w:val="20"/>
        </w:rPr>
        <w:t xml:space="preserve"> </w:t>
      </w:r>
      <w:r>
        <w:rPr>
          <w:sz w:val="20"/>
        </w:rPr>
        <w:t>City.</w:t>
      </w:r>
      <w:r>
        <w:rPr>
          <w:spacing w:val="1"/>
          <w:sz w:val="20"/>
        </w:rPr>
        <w:t xml:space="preserve"> </w:t>
      </w:r>
      <w:r>
        <w:rPr>
          <w:rFonts w:ascii="Arial"/>
          <w:i/>
          <w:sz w:val="20"/>
        </w:rPr>
        <w:t>Proceedings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Journal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Education,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Psychology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Social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Science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Research,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3</w:t>
      </w:r>
      <w:r>
        <w:rPr>
          <w:sz w:val="20"/>
        </w:rPr>
        <w:t>(1),</w:t>
      </w:r>
      <w:r>
        <w:rPr>
          <w:spacing w:val="2"/>
          <w:sz w:val="20"/>
        </w:rPr>
        <w:t xml:space="preserve"> </w:t>
      </w:r>
      <w:r>
        <w:rPr>
          <w:sz w:val="20"/>
        </w:rPr>
        <w:t>92-98.</w:t>
      </w:r>
    </w:p>
    <w:p w:rsidR="00EA1825" w:rsidRDefault="00A72F2E">
      <w:pPr>
        <w:spacing w:before="56" w:line="242" w:lineRule="auto"/>
        <w:ind w:left="838" w:right="853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Eleven</w:t>
      </w:r>
      <w:r>
        <w:rPr>
          <w:spacing w:val="1"/>
          <w:sz w:val="20"/>
        </w:rPr>
        <w:t xml:space="preserve"> </w:t>
      </w:r>
      <w:r>
        <w:rPr>
          <w:sz w:val="20"/>
        </w:rPr>
        <w:t>Southeast</w:t>
      </w:r>
      <w:r>
        <w:rPr>
          <w:spacing w:val="1"/>
          <w:sz w:val="20"/>
        </w:rPr>
        <w:t xml:space="preserve"> </w:t>
      </w:r>
      <w:r>
        <w:rPr>
          <w:sz w:val="20"/>
        </w:rPr>
        <w:t>Asian</w:t>
      </w:r>
      <w:r>
        <w:rPr>
          <w:spacing w:val="1"/>
          <w:sz w:val="20"/>
        </w:rPr>
        <w:t xml:space="preserve"> </w:t>
      </w:r>
      <w:r>
        <w:rPr>
          <w:sz w:val="20"/>
        </w:rPr>
        <w:t>Countries.</w:t>
      </w:r>
      <w:r>
        <w:rPr>
          <w:spacing w:val="1"/>
          <w:sz w:val="20"/>
        </w:rPr>
        <w:t xml:space="preserve"> </w:t>
      </w:r>
      <w:r>
        <w:rPr>
          <w:sz w:val="20"/>
        </w:rPr>
        <w:t>(2018).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Southeast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Asia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teacher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competency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framework</w:t>
      </w:r>
      <w:r>
        <w:rPr>
          <w:sz w:val="20"/>
        </w:rPr>
        <w:t>.</w:t>
      </w:r>
      <w:r>
        <w:rPr>
          <w:spacing w:val="-53"/>
          <w:sz w:val="20"/>
        </w:rPr>
        <w:t xml:space="preserve"> </w:t>
      </w:r>
      <w:r>
        <w:rPr>
          <w:sz w:val="20"/>
        </w:rPr>
        <w:t>Bangkok: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Teachers’</w:t>
      </w:r>
      <w:r>
        <w:rPr>
          <w:spacing w:val="-2"/>
          <w:sz w:val="20"/>
        </w:rPr>
        <w:t xml:space="preserve"> </w:t>
      </w:r>
      <w:r>
        <w:rPr>
          <w:sz w:val="20"/>
        </w:rPr>
        <w:t>Council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Thailand.</w:t>
      </w:r>
    </w:p>
    <w:p w:rsidR="00EA1825" w:rsidRDefault="00A72F2E">
      <w:pPr>
        <w:spacing w:before="56" w:line="242" w:lineRule="auto"/>
        <w:ind w:left="838" w:right="855"/>
        <w:jc w:val="both"/>
        <w:rPr>
          <w:sz w:val="20"/>
        </w:rPr>
      </w:pPr>
      <w:r>
        <w:rPr>
          <w:sz w:val="20"/>
        </w:rPr>
        <w:t>Toompea,</w:t>
      </w:r>
      <w:r>
        <w:rPr>
          <w:spacing w:val="1"/>
          <w:sz w:val="20"/>
        </w:rPr>
        <w:t xml:space="preserve"> </w:t>
      </w:r>
      <w:r>
        <w:rPr>
          <w:sz w:val="20"/>
        </w:rPr>
        <w:t>T.</w:t>
      </w:r>
      <w:r>
        <w:rPr>
          <w:spacing w:val="1"/>
          <w:sz w:val="20"/>
        </w:rPr>
        <w:t xml:space="preserve"> </w:t>
      </w:r>
      <w:r>
        <w:rPr>
          <w:sz w:val="20"/>
        </w:rPr>
        <w:t>(2011).</w:t>
      </w:r>
      <w:r>
        <w:rPr>
          <w:spacing w:val="1"/>
          <w:sz w:val="20"/>
        </w:rPr>
        <w:t xml:space="preserve"> </w:t>
      </w:r>
      <w:r>
        <w:rPr>
          <w:rFonts w:ascii="Arial"/>
          <w:i/>
          <w:sz w:val="20"/>
        </w:rPr>
        <w:t>National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curriculum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upper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secondary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schools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Retrieved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hyperlink r:id="rId17">
        <w:r>
          <w:rPr>
            <w:color w:val="0000FF"/>
            <w:sz w:val="20"/>
          </w:rPr>
          <w:t>www.ibe.unesco.org/curricula/estonia/er_usfw_2011_eng.pdf</w:t>
        </w:r>
      </w:hyperlink>
    </w:p>
    <w:p w:rsidR="00EA1825" w:rsidRDefault="00A72F2E">
      <w:pPr>
        <w:spacing w:before="57" w:line="229" w:lineRule="exact"/>
        <w:ind w:left="838"/>
        <w:jc w:val="both"/>
        <w:rPr>
          <w:sz w:val="20"/>
        </w:rPr>
      </w:pPr>
      <w:r>
        <w:rPr>
          <w:sz w:val="20"/>
        </w:rPr>
        <w:t>Vijay,</w:t>
      </w:r>
      <w:r>
        <w:rPr>
          <w:spacing w:val="4"/>
          <w:sz w:val="20"/>
        </w:rPr>
        <w:t xml:space="preserve"> </w:t>
      </w:r>
      <w:r>
        <w:rPr>
          <w:sz w:val="20"/>
        </w:rPr>
        <w:t>M.</w:t>
      </w:r>
      <w:r>
        <w:rPr>
          <w:spacing w:val="7"/>
          <w:sz w:val="20"/>
        </w:rPr>
        <w:t xml:space="preserve"> </w:t>
      </w:r>
      <w:r>
        <w:rPr>
          <w:sz w:val="20"/>
        </w:rPr>
        <w:t>S.</w:t>
      </w:r>
      <w:r>
        <w:rPr>
          <w:spacing w:val="7"/>
          <w:sz w:val="20"/>
        </w:rPr>
        <w:t xml:space="preserve"> </w:t>
      </w:r>
      <w:r>
        <w:rPr>
          <w:sz w:val="20"/>
        </w:rPr>
        <w:t>K.</w:t>
      </w:r>
      <w:r>
        <w:rPr>
          <w:spacing w:val="5"/>
          <w:sz w:val="20"/>
        </w:rPr>
        <w:t xml:space="preserve"> </w:t>
      </w:r>
      <w:r>
        <w:rPr>
          <w:sz w:val="20"/>
        </w:rPr>
        <w:t>(2013).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influence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teacher’s</w:t>
      </w:r>
      <w:r>
        <w:rPr>
          <w:spacing w:val="6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8"/>
          <w:sz w:val="20"/>
        </w:rPr>
        <w:t xml:space="preserve"> </w:t>
      </w:r>
      <w:r>
        <w:rPr>
          <w:sz w:val="20"/>
        </w:rPr>
        <w:t>competence</w:t>
      </w:r>
      <w:r>
        <w:rPr>
          <w:spacing w:val="5"/>
          <w:sz w:val="20"/>
        </w:rPr>
        <w:t xml:space="preserve"> </w:t>
      </w:r>
      <w:r>
        <w:rPr>
          <w:sz w:val="20"/>
        </w:rPr>
        <w:t>on</w:t>
      </w:r>
      <w:r>
        <w:rPr>
          <w:spacing w:val="4"/>
          <w:sz w:val="20"/>
        </w:rPr>
        <w:t xml:space="preserve"> </w:t>
      </w:r>
      <w:r>
        <w:rPr>
          <w:sz w:val="20"/>
        </w:rPr>
        <w:t>students’</w:t>
      </w:r>
      <w:r>
        <w:rPr>
          <w:spacing w:val="4"/>
          <w:sz w:val="20"/>
        </w:rPr>
        <w:t xml:space="preserve"> </w:t>
      </w:r>
      <w:r>
        <w:rPr>
          <w:sz w:val="20"/>
        </w:rPr>
        <w:t>achievement.</w:t>
      </w:r>
    </w:p>
    <w:p w:rsidR="00EA1825" w:rsidRDefault="00A72F2E">
      <w:pPr>
        <w:spacing w:line="229" w:lineRule="exact"/>
        <w:ind w:left="838"/>
        <w:rPr>
          <w:sz w:val="20"/>
        </w:rPr>
      </w:pPr>
      <w:r>
        <w:rPr>
          <w:rFonts w:ascii="Arial"/>
          <w:i/>
          <w:sz w:val="20"/>
        </w:rPr>
        <w:t>IOSR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Journal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Engineering,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3</w:t>
      </w:r>
      <w:r>
        <w:rPr>
          <w:sz w:val="20"/>
        </w:rPr>
        <w:t>(11),</w:t>
      </w:r>
      <w:r>
        <w:rPr>
          <w:spacing w:val="-4"/>
          <w:sz w:val="20"/>
        </w:rPr>
        <w:t xml:space="preserve"> </w:t>
      </w:r>
      <w:r>
        <w:rPr>
          <w:sz w:val="20"/>
        </w:rPr>
        <w:t>12-18.</w:t>
      </w:r>
    </w:p>
    <w:p w:rsidR="00EA1825" w:rsidRDefault="00A72F2E">
      <w:pPr>
        <w:spacing w:before="60"/>
        <w:ind w:left="838" w:right="849"/>
        <w:rPr>
          <w:sz w:val="20"/>
        </w:rPr>
      </w:pPr>
      <w:r>
        <w:rPr>
          <w:sz w:val="20"/>
        </w:rPr>
        <w:t>Vogt,</w:t>
      </w:r>
      <w:r>
        <w:rPr>
          <w:spacing w:val="2"/>
          <w:sz w:val="20"/>
        </w:rPr>
        <w:t xml:space="preserve"> </w:t>
      </w:r>
      <w:r>
        <w:rPr>
          <w:sz w:val="20"/>
        </w:rPr>
        <w:t>F.</w:t>
      </w:r>
      <w:r>
        <w:rPr>
          <w:spacing w:val="4"/>
          <w:sz w:val="20"/>
        </w:rPr>
        <w:t xml:space="preserve"> </w:t>
      </w:r>
      <w:r>
        <w:rPr>
          <w:sz w:val="20"/>
        </w:rPr>
        <w:t>&amp;</w:t>
      </w:r>
      <w:r>
        <w:rPr>
          <w:spacing w:val="2"/>
          <w:sz w:val="20"/>
        </w:rPr>
        <w:t xml:space="preserve"> </w:t>
      </w:r>
      <w:r>
        <w:rPr>
          <w:sz w:val="20"/>
        </w:rPr>
        <w:t>Rogalla,</w:t>
      </w:r>
      <w:r>
        <w:rPr>
          <w:spacing w:val="3"/>
          <w:sz w:val="20"/>
        </w:rPr>
        <w:t xml:space="preserve"> </w:t>
      </w:r>
      <w:r>
        <w:rPr>
          <w:sz w:val="20"/>
        </w:rPr>
        <w:t>M.</w:t>
      </w:r>
      <w:r>
        <w:rPr>
          <w:spacing w:val="4"/>
          <w:sz w:val="20"/>
        </w:rPr>
        <w:t xml:space="preserve"> </w:t>
      </w:r>
      <w:r>
        <w:rPr>
          <w:sz w:val="20"/>
        </w:rPr>
        <w:t>(2009).</w:t>
      </w:r>
      <w:r>
        <w:rPr>
          <w:spacing w:val="7"/>
          <w:sz w:val="20"/>
        </w:rPr>
        <w:t xml:space="preserve"> </w:t>
      </w:r>
      <w:r>
        <w:rPr>
          <w:sz w:val="20"/>
        </w:rPr>
        <w:t>Developing</w:t>
      </w:r>
      <w:r>
        <w:rPr>
          <w:spacing w:val="4"/>
          <w:sz w:val="20"/>
        </w:rPr>
        <w:t xml:space="preserve"> </w:t>
      </w:r>
      <w:r>
        <w:rPr>
          <w:sz w:val="20"/>
        </w:rPr>
        <w:t>adaptive</w:t>
      </w:r>
      <w:r>
        <w:rPr>
          <w:spacing w:val="2"/>
          <w:sz w:val="20"/>
        </w:rPr>
        <w:t xml:space="preserve"> </w:t>
      </w:r>
      <w:r>
        <w:rPr>
          <w:sz w:val="20"/>
        </w:rPr>
        <w:t>teaching</w:t>
      </w:r>
      <w:r>
        <w:rPr>
          <w:spacing w:val="3"/>
          <w:sz w:val="20"/>
        </w:rPr>
        <w:t xml:space="preserve"> </w:t>
      </w:r>
      <w:r>
        <w:rPr>
          <w:sz w:val="20"/>
        </w:rPr>
        <w:t>competency through</w:t>
      </w:r>
      <w:r>
        <w:rPr>
          <w:spacing w:val="2"/>
          <w:sz w:val="20"/>
        </w:rPr>
        <w:t xml:space="preserve"> </w:t>
      </w:r>
      <w:r>
        <w:rPr>
          <w:sz w:val="20"/>
        </w:rPr>
        <w:t>coaching.</w:t>
      </w:r>
      <w:r>
        <w:rPr>
          <w:spacing w:val="5"/>
          <w:sz w:val="20"/>
        </w:rPr>
        <w:t xml:space="preserve"> </w:t>
      </w:r>
      <w:r>
        <w:rPr>
          <w:rFonts w:ascii="Arial"/>
          <w:i/>
          <w:sz w:val="20"/>
        </w:rPr>
        <w:t>Teaching</w:t>
      </w:r>
      <w:r>
        <w:rPr>
          <w:rFonts w:ascii="Arial"/>
          <w:i/>
          <w:spacing w:val="-52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Teacher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Education,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25</w:t>
      </w:r>
      <w:r>
        <w:rPr>
          <w:sz w:val="20"/>
        </w:rPr>
        <w:t>(8),</w:t>
      </w:r>
      <w:r>
        <w:rPr>
          <w:spacing w:val="-1"/>
          <w:sz w:val="20"/>
        </w:rPr>
        <w:t xml:space="preserve"> </w:t>
      </w:r>
      <w:r>
        <w:rPr>
          <w:sz w:val="20"/>
        </w:rPr>
        <w:t>1051-1060.</w:t>
      </w:r>
    </w:p>
    <w:p w:rsidR="00EA1825" w:rsidRDefault="00A72F2E">
      <w:pPr>
        <w:spacing w:before="61"/>
        <w:ind w:left="838" w:right="1068"/>
        <w:rPr>
          <w:sz w:val="20"/>
        </w:rPr>
      </w:pPr>
      <w:r>
        <w:rPr>
          <w:sz w:val="20"/>
        </w:rPr>
        <w:t xml:space="preserve">Vrije University of Amsderdam. </w:t>
      </w:r>
      <w:r>
        <w:rPr>
          <w:rFonts w:ascii="Arial"/>
          <w:i/>
          <w:sz w:val="20"/>
        </w:rPr>
        <w:t>The five core competencies of the competence profile of a beginning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lecturer at a university of applied sciences</w:t>
      </w:r>
      <w:r>
        <w:rPr>
          <w:sz w:val="20"/>
        </w:rPr>
        <w:t>. Retrieved from</w:t>
      </w:r>
      <w:r>
        <w:rPr>
          <w:spacing w:val="1"/>
          <w:sz w:val="20"/>
        </w:rPr>
        <w:t xml:space="preserve"> </w:t>
      </w:r>
      <w:hyperlink r:id="rId18">
        <w:r>
          <w:rPr>
            <w:color w:val="0000FF"/>
            <w:sz w:val="20"/>
          </w:rPr>
          <w:t>https://www.vu.nl/nl/Images/Core_competencies_tcm289-776010.pdf</w:t>
        </w:r>
      </w:hyperlink>
    </w:p>
    <w:p w:rsidR="00EA1825" w:rsidRDefault="00EA1825">
      <w:pPr>
        <w:rPr>
          <w:sz w:val="20"/>
        </w:rPr>
        <w:sectPr w:rsidR="00EA1825">
          <w:pgSz w:w="11910" w:h="15880"/>
          <w:pgMar w:top="1320" w:right="560" w:bottom="1140" w:left="580" w:header="0" w:footer="953" w:gutter="0"/>
          <w:cols w:space="720"/>
        </w:sectPr>
      </w:pPr>
    </w:p>
    <w:p w:rsidR="00EA1825" w:rsidRDefault="00A72F2E">
      <w:pPr>
        <w:spacing w:before="77" w:line="242" w:lineRule="auto"/>
        <w:ind w:left="838" w:right="854"/>
        <w:jc w:val="both"/>
        <w:rPr>
          <w:sz w:val="20"/>
        </w:rPr>
      </w:pPr>
      <w:r>
        <w:rPr>
          <w:sz w:val="20"/>
        </w:rPr>
        <w:lastRenderedPageBreak/>
        <w:t>Wing Institute (2020</w:t>
      </w:r>
      <w:r>
        <w:rPr>
          <w:rFonts w:ascii="Arial"/>
          <w:i/>
          <w:sz w:val="20"/>
        </w:rPr>
        <w:t>). Teacher competencies</w:t>
      </w:r>
      <w:r>
        <w:rPr>
          <w:sz w:val="20"/>
        </w:rPr>
        <w:t>. Retrieved from</w:t>
      </w:r>
      <w:r>
        <w:rPr>
          <w:spacing w:val="1"/>
          <w:sz w:val="20"/>
        </w:rPr>
        <w:t xml:space="preserve"> </w:t>
      </w:r>
      <w:hyperlink r:id="rId19">
        <w:r>
          <w:rPr>
            <w:color w:val="0000FF"/>
            <w:sz w:val="20"/>
          </w:rPr>
          <w:t>https://www.winginstitute.org/quality-</w:t>
        </w:r>
      </w:hyperlink>
      <w:r>
        <w:rPr>
          <w:color w:val="0000FF"/>
          <w:spacing w:val="1"/>
          <w:sz w:val="20"/>
        </w:rPr>
        <w:t xml:space="preserve"> </w:t>
      </w:r>
      <w:hyperlink r:id="rId20">
        <w:r>
          <w:rPr>
            <w:color w:val="0000FF"/>
            <w:sz w:val="20"/>
          </w:rPr>
          <w:t>teachers-compentencies</w:t>
        </w:r>
        <w:r>
          <w:rPr>
            <w:sz w:val="20"/>
          </w:rPr>
          <w:t>.</w:t>
        </w:r>
      </w:hyperlink>
    </w:p>
    <w:p w:rsidR="00EA1825" w:rsidRDefault="00EA1825">
      <w:pPr>
        <w:pStyle w:val="BodyText"/>
      </w:pPr>
    </w:p>
    <w:p w:rsidR="00EA1825" w:rsidRDefault="00EA1825">
      <w:pPr>
        <w:pStyle w:val="BodyText"/>
        <w:spacing w:before="9"/>
        <w:rPr>
          <w:sz w:val="26"/>
        </w:rPr>
      </w:pPr>
    </w:p>
    <w:p w:rsidR="00EA1825" w:rsidRDefault="00A72F2E">
      <w:pPr>
        <w:pStyle w:val="Heading4"/>
        <w:jc w:val="both"/>
      </w:pPr>
      <w:r>
        <w:t>BIOGRAPHICAL</w:t>
      </w:r>
      <w:r>
        <w:rPr>
          <w:spacing w:val="-6"/>
        </w:rPr>
        <w:t xml:space="preserve"> </w:t>
      </w:r>
      <w:r>
        <w:t>INFORMATION</w:t>
      </w:r>
    </w:p>
    <w:p w:rsidR="00EA1825" w:rsidRDefault="00EA1825">
      <w:pPr>
        <w:pStyle w:val="BodyText"/>
        <w:spacing w:before="3"/>
        <w:rPr>
          <w:rFonts w:ascii="Arial"/>
          <w:b/>
        </w:rPr>
      </w:pPr>
    </w:p>
    <w:p w:rsidR="00EA1825" w:rsidRDefault="00A72F2E">
      <w:pPr>
        <w:pStyle w:val="BodyText"/>
        <w:ind w:left="838" w:right="856"/>
        <w:jc w:val="both"/>
      </w:pPr>
      <w:r>
        <w:rPr>
          <w:rFonts w:ascii="Arial" w:hAnsi="Arial"/>
          <w:b/>
          <w:i/>
        </w:rPr>
        <w:t xml:space="preserve">Trần Thị Ngọc Yến </w:t>
      </w:r>
      <w:r>
        <w:t>is an Associate Professor of Education, Foreign Language Department,</w:t>
      </w:r>
      <w:r>
        <w:rPr>
          <w:spacing w:val="1"/>
        </w:rPr>
        <w:t xml:space="preserve"> </w:t>
      </w:r>
      <w:r>
        <w:t>Vinh University. She received her Ph.D from Victoria University of Wellington, New Zealand.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interests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development,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multiple intelligences theory in higher education. She is a member of the University CDIO</w:t>
      </w:r>
      <w:r>
        <w:rPr>
          <w:spacing w:val="1"/>
        </w:rPr>
        <w:t xml:space="preserve"> </w:t>
      </w:r>
      <w:r>
        <w:t>expert group, which has been actively engaged in the curriculum development and teacher</w:t>
      </w:r>
      <w:r>
        <w:rPr>
          <w:spacing w:val="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activities in</w:t>
      </w:r>
      <w:r>
        <w:rPr>
          <w:spacing w:val="-1"/>
        </w:rPr>
        <w:t xml:space="preserve"> </w:t>
      </w:r>
      <w:r>
        <w:t>the Central</w:t>
      </w:r>
      <w:r>
        <w:rPr>
          <w:spacing w:val="-2"/>
        </w:rPr>
        <w:t xml:space="preserve"> </w:t>
      </w:r>
      <w:r>
        <w:t>Region of</w:t>
      </w:r>
      <w:r>
        <w:rPr>
          <w:spacing w:val="1"/>
        </w:rPr>
        <w:t xml:space="preserve"> </w:t>
      </w:r>
      <w:r>
        <w:t>Vietnam.</w:t>
      </w:r>
    </w:p>
    <w:p w:rsidR="00EA1825" w:rsidRDefault="00EA1825">
      <w:pPr>
        <w:pStyle w:val="BodyText"/>
        <w:spacing w:before="1"/>
      </w:pPr>
    </w:p>
    <w:p w:rsidR="00EA1825" w:rsidRDefault="00A72F2E">
      <w:pPr>
        <w:pStyle w:val="BodyText"/>
        <w:ind w:left="838" w:right="849"/>
        <w:jc w:val="both"/>
      </w:pPr>
      <w:r>
        <w:rPr>
          <w:rFonts w:ascii="Arial" w:hAnsi="Arial"/>
          <w:b/>
          <w:i/>
        </w:rPr>
        <w:t xml:space="preserve">Dr. Trần Bá Tiến </w:t>
      </w:r>
      <w:r>
        <w:t>is a lecturer and Vice President for academic affairs at Vinh University in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Vietnam.</w:t>
      </w:r>
      <w:r>
        <w:rPr>
          <w:spacing w:val="1"/>
        </w:rPr>
        <w:t xml:space="preserve"> </w:t>
      </w:r>
      <w:r>
        <w:t>Academically,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teaches</w:t>
      </w:r>
      <w:r>
        <w:rPr>
          <w:spacing w:val="1"/>
        </w:rPr>
        <w:t xml:space="preserve"> </w:t>
      </w:r>
      <w:r>
        <w:t>courses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linguistics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language</w:t>
      </w:r>
      <w:r>
        <w:rPr>
          <w:spacing w:val="-59"/>
        </w:rPr>
        <w:t xml:space="preserve"> </w:t>
      </w:r>
      <w:r>
        <w:t>acquisition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undergraduate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graduate</w:t>
      </w:r>
      <w:r>
        <w:rPr>
          <w:spacing w:val="-11"/>
        </w:rPr>
        <w:t xml:space="preserve"> </w:t>
      </w:r>
      <w:r>
        <w:t>students.</w:t>
      </w:r>
      <w:r>
        <w:rPr>
          <w:spacing w:val="-11"/>
        </w:rPr>
        <w:t xml:space="preserve"> </w:t>
      </w:r>
      <w:r>
        <w:t>His</w:t>
      </w:r>
      <w:r>
        <w:rPr>
          <w:spacing w:val="-10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interests</w:t>
      </w:r>
      <w:r>
        <w:rPr>
          <w:spacing w:val="-10"/>
        </w:rPr>
        <w:t xml:space="preserve"> </w:t>
      </w:r>
      <w:r>
        <w:t>primarily</w:t>
      </w:r>
      <w:r>
        <w:rPr>
          <w:spacing w:val="-13"/>
        </w:rPr>
        <w:t xml:space="preserve"> </w:t>
      </w:r>
      <w:r>
        <w:t>center</w:t>
      </w:r>
      <w:r>
        <w:rPr>
          <w:spacing w:val="-10"/>
        </w:rPr>
        <w:t xml:space="preserve"> </w:t>
      </w:r>
      <w:r>
        <w:t>on</w:t>
      </w:r>
      <w:r>
        <w:rPr>
          <w:spacing w:val="-59"/>
        </w:rPr>
        <w:t xml:space="preserve"> </w:t>
      </w:r>
      <w:r>
        <w:t>cognitive</w:t>
      </w:r>
      <w:r>
        <w:rPr>
          <w:spacing w:val="-5"/>
        </w:rPr>
        <w:t xml:space="preserve"> </w:t>
      </w:r>
      <w:r>
        <w:t>linguistics</w:t>
      </w:r>
      <w:r>
        <w:rPr>
          <w:spacing w:val="-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teaching.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president,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university’s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reform,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focuses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CDIO-based</w:t>
      </w:r>
      <w:r>
        <w:rPr>
          <w:spacing w:val="1"/>
        </w:rPr>
        <w:t xml:space="preserve"> </w:t>
      </w:r>
      <w:r>
        <w:t>programs.</w:t>
      </w:r>
    </w:p>
    <w:p w:rsidR="00EA1825" w:rsidRDefault="00EA1825">
      <w:pPr>
        <w:pStyle w:val="BodyText"/>
      </w:pPr>
    </w:p>
    <w:p w:rsidR="00EA1825" w:rsidRDefault="00A72F2E">
      <w:pPr>
        <w:pStyle w:val="BodyText"/>
        <w:ind w:left="838" w:right="852"/>
        <w:jc w:val="both"/>
      </w:pPr>
      <w:r>
        <w:rPr>
          <w:rFonts w:ascii="Arial" w:hAnsi="Arial"/>
          <w:b/>
          <w:i/>
        </w:rPr>
        <w:t xml:space="preserve">Nguyễn Xuân Bình </w:t>
      </w:r>
      <w:r>
        <w:t>is currently as a lecturer at Vinh University. He earns his doctor degree</w:t>
      </w:r>
      <w:r>
        <w:rPr>
          <w:spacing w:val="1"/>
        </w:rPr>
        <w:t xml:space="preserve"> </w:t>
      </w:r>
      <w:r>
        <w:t>around 20 years ago and has carried out research in teacher professional development ever</w:t>
      </w:r>
      <w:r>
        <w:rPr>
          <w:spacing w:val="1"/>
        </w:rPr>
        <w:t xml:space="preserve"> </w:t>
      </w:r>
      <w:r>
        <w:t>since. He was one the first CDIO advocates at Vinh University and is currently serving as a</w:t>
      </w:r>
      <w:r>
        <w:rPr>
          <w:spacing w:val="1"/>
        </w:rPr>
        <w:t xml:space="preserve"> </w:t>
      </w:r>
      <w:r>
        <w:t>CDIO</w:t>
      </w:r>
      <w:r>
        <w:rPr>
          <w:spacing w:val="-2"/>
        </w:rPr>
        <w:t xml:space="preserve"> </w:t>
      </w:r>
      <w:r>
        <w:t>consultant.</w:t>
      </w:r>
    </w:p>
    <w:p w:rsidR="00EA1825" w:rsidRDefault="00EA1825">
      <w:pPr>
        <w:pStyle w:val="BodyText"/>
        <w:rPr>
          <w:sz w:val="24"/>
        </w:rPr>
      </w:pPr>
    </w:p>
    <w:p w:rsidR="00EA1825" w:rsidRDefault="00EA1825">
      <w:pPr>
        <w:pStyle w:val="BodyText"/>
        <w:spacing w:before="11"/>
        <w:rPr>
          <w:sz w:val="19"/>
        </w:rPr>
      </w:pPr>
    </w:p>
    <w:p w:rsidR="00EA1825" w:rsidRDefault="00A72F2E">
      <w:pPr>
        <w:ind w:left="838"/>
        <w:jc w:val="both"/>
        <w:rPr>
          <w:rFonts w:ascii="Arial"/>
          <w:b/>
          <w:i/>
        </w:rPr>
      </w:pPr>
      <w:r>
        <w:rPr>
          <w:rFonts w:ascii="Arial"/>
          <w:b/>
          <w:i/>
        </w:rPr>
        <w:t>Corresponding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author</w:t>
      </w:r>
    </w:p>
    <w:p w:rsidR="00EA1825" w:rsidRDefault="00EA1825">
      <w:pPr>
        <w:pStyle w:val="BodyText"/>
        <w:spacing w:before="7"/>
        <w:rPr>
          <w:rFonts w:ascii="Arial"/>
          <w:b/>
          <w:i/>
        </w:rPr>
      </w:pPr>
    </w:p>
    <w:tbl>
      <w:tblPr>
        <w:tblW w:w="0" w:type="auto"/>
        <w:tblInd w:w="6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9"/>
        <w:gridCol w:w="5048"/>
      </w:tblGrid>
      <w:tr w:rsidR="00EA1825">
        <w:trPr>
          <w:trHeight w:val="1485"/>
        </w:trPr>
        <w:tc>
          <w:tcPr>
            <w:tcW w:w="3909" w:type="dxa"/>
          </w:tcPr>
          <w:p w:rsidR="00EA1825" w:rsidRDefault="00A72F2E">
            <w:pPr>
              <w:pStyle w:val="TableParagraph"/>
              <w:ind w:left="200" w:right="1457"/>
            </w:pPr>
            <w:r>
              <w:rPr>
                <w:spacing w:val="1"/>
              </w:rPr>
              <w:t>T</w:t>
            </w:r>
            <w:r>
              <w:t>r</w:t>
            </w:r>
            <w:r>
              <w:rPr>
                <w:spacing w:val="-3"/>
                <w:w w:val="55"/>
              </w:rPr>
              <w:t>ầ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h</w:t>
            </w:r>
            <w:r>
              <w:rPr>
                <w:w w:val="22"/>
              </w:rPr>
              <w:t>ị</w:t>
            </w:r>
            <w:r>
              <w:t xml:space="preserve"> 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g</w:t>
            </w:r>
            <w:r>
              <w:rPr>
                <w:spacing w:val="-1"/>
                <w:w w:val="55"/>
              </w:rPr>
              <w:t>ọ</w:t>
            </w:r>
            <w:r>
              <w:t>c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Y</w:t>
            </w:r>
            <w:r>
              <w:rPr>
                <w:spacing w:val="-5"/>
                <w:w w:val="55"/>
              </w:rPr>
              <w:t>ế</w:t>
            </w:r>
            <w:r>
              <w:rPr>
                <w:spacing w:val="-4"/>
              </w:rPr>
              <w:t>n</w:t>
            </w:r>
            <w:r>
              <w:t xml:space="preserve"> Vinh</w:t>
            </w:r>
            <w:r>
              <w:rPr>
                <w:spacing w:val="-2"/>
              </w:rPr>
              <w:t xml:space="preserve"> </w:t>
            </w:r>
            <w:r>
              <w:t>University</w:t>
            </w:r>
          </w:p>
          <w:p w:rsidR="00EA1825" w:rsidRDefault="00A72F2E">
            <w:pPr>
              <w:pStyle w:val="TableParagraph"/>
              <w:ind w:left="200" w:right="954"/>
            </w:pPr>
            <w:r>
              <w:rPr>
                <w:w w:val="95"/>
              </w:rPr>
              <w:t>182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Lê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Duẩn,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Vinh,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Vietnam</w:t>
            </w:r>
            <w:r>
              <w:rPr>
                <w:spacing w:val="-55"/>
                <w:w w:val="95"/>
              </w:rPr>
              <w:t xml:space="preserve"> </w:t>
            </w:r>
            <w:hyperlink r:id="rId21">
              <w:r>
                <w:t>yenttn.vinhuni@gmail.com</w:t>
              </w:r>
            </w:hyperlink>
          </w:p>
        </w:tc>
        <w:tc>
          <w:tcPr>
            <w:tcW w:w="5048" w:type="dxa"/>
          </w:tcPr>
          <w:p w:rsidR="00EA1825" w:rsidRDefault="00A72F2E">
            <w:pPr>
              <w:pStyle w:val="TableParagraph"/>
              <w:ind w:left="95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1325229" cy="464343"/>
                  <wp:effectExtent l="0" t="0" r="0" b="0"/>
                  <wp:docPr id="10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6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29" cy="464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1825" w:rsidRDefault="00A72F2E">
            <w:pPr>
              <w:pStyle w:val="TableParagraph"/>
              <w:ind w:left="957"/>
            </w:pPr>
            <w:r>
              <w:t>This</w:t>
            </w:r>
            <w:r>
              <w:rPr>
                <w:spacing w:val="-2"/>
              </w:rPr>
              <w:t xml:space="preserve"> </w:t>
            </w:r>
            <w:r>
              <w:t>work is</w:t>
            </w:r>
            <w:r>
              <w:rPr>
                <w:spacing w:val="-5"/>
              </w:rPr>
              <w:t xml:space="preserve"> </w:t>
            </w:r>
            <w:r>
              <w:t>licensed</w:t>
            </w:r>
            <w:r>
              <w:rPr>
                <w:spacing w:val="-3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hyperlink r:id="rId23">
              <w:r>
                <w:rPr>
                  <w:color w:val="0000FF"/>
                  <w:u w:val="single" w:color="0000FF"/>
                </w:rPr>
                <w:t>Creative</w:t>
              </w:r>
            </w:hyperlink>
          </w:p>
          <w:p w:rsidR="00EA1825" w:rsidRDefault="004B0537">
            <w:pPr>
              <w:pStyle w:val="TableParagraph"/>
              <w:spacing w:line="252" w:lineRule="exact"/>
              <w:ind w:left="957"/>
            </w:pPr>
            <w:hyperlink r:id="rId24">
              <w:r w:rsidR="00A72F2E">
                <w:rPr>
                  <w:color w:val="0000FF"/>
                  <w:u w:val="single" w:color="0000FF"/>
                </w:rPr>
                <w:t>Commons Attribution-NonCommercial-</w:t>
              </w:r>
            </w:hyperlink>
            <w:r w:rsidR="00A72F2E">
              <w:rPr>
                <w:color w:val="0000FF"/>
                <w:spacing w:val="1"/>
              </w:rPr>
              <w:t xml:space="preserve"> </w:t>
            </w:r>
            <w:hyperlink r:id="rId25">
              <w:r w:rsidR="00A72F2E">
                <w:rPr>
                  <w:color w:val="0000FF"/>
                  <w:u w:val="single" w:color="0000FF"/>
                </w:rPr>
                <w:t>NoDerivatives</w:t>
              </w:r>
              <w:r w:rsidR="00A72F2E">
                <w:rPr>
                  <w:color w:val="0000FF"/>
                  <w:spacing w:val="-6"/>
                  <w:u w:val="single" w:color="0000FF"/>
                </w:rPr>
                <w:t xml:space="preserve"> </w:t>
              </w:r>
              <w:r w:rsidR="00A72F2E">
                <w:rPr>
                  <w:color w:val="0000FF"/>
                  <w:u w:val="single" w:color="0000FF"/>
                </w:rPr>
                <w:t>4.0</w:t>
              </w:r>
              <w:r w:rsidR="00A72F2E">
                <w:rPr>
                  <w:color w:val="0000FF"/>
                  <w:spacing w:val="-8"/>
                  <w:u w:val="single" w:color="0000FF"/>
                </w:rPr>
                <w:t xml:space="preserve"> </w:t>
              </w:r>
              <w:r w:rsidR="00A72F2E">
                <w:rPr>
                  <w:color w:val="0000FF"/>
                  <w:u w:val="single" w:color="0000FF"/>
                </w:rPr>
                <w:t>International</w:t>
              </w:r>
              <w:r w:rsidR="00A72F2E">
                <w:rPr>
                  <w:color w:val="0000FF"/>
                  <w:spacing w:val="-6"/>
                  <w:u w:val="single" w:color="0000FF"/>
                </w:rPr>
                <w:t xml:space="preserve"> </w:t>
              </w:r>
              <w:r w:rsidR="00A72F2E">
                <w:rPr>
                  <w:color w:val="0000FF"/>
                  <w:u w:val="single" w:color="0000FF"/>
                </w:rPr>
                <w:t>License</w:t>
              </w:r>
            </w:hyperlink>
            <w:r w:rsidR="00A72F2E">
              <w:t>.</w:t>
            </w:r>
          </w:p>
        </w:tc>
      </w:tr>
    </w:tbl>
    <w:p w:rsidR="00EA1825" w:rsidRDefault="00EA1825">
      <w:pPr>
        <w:spacing w:line="252" w:lineRule="exact"/>
        <w:sectPr w:rsidR="00EA1825">
          <w:pgSz w:w="11910" w:h="15880"/>
          <w:pgMar w:top="1320" w:right="560" w:bottom="1140" w:left="580" w:header="0" w:footer="953" w:gutter="0"/>
          <w:cols w:space="720"/>
        </w:sectPr>
      </w:pPr>
    </w:p>
    <w:p w:rsidR="00EA1825" w:rsidRDefault="00EA1825">
      <w:pPr>
        <w:pStyle w:val="BodyText"/>
        <w:spacing w:before="3"/>
        <w:rPr>
          <w:rFonts w:ascii="Arial"/>
          <w:b/>
          <w:i/>
          <w:sz w:val="27"/>
        </w:rPr>
      </w:pPr>
    </w:p>
    <w:sectPr w:rsidR="00EA1825" w:rsidSect="00A72F2E">
      <w:pgSz w:w="11910" w:h="15880"/>
      <w:pgMar w:top="1500" w:right="560" w:bottom="1140" w:left="58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37" w:rsidRDefault="004B0537" w:rsidP="00EA1825">
      <w:r>
        <w:separator/>
      </w:r>
    </w:p>
  </w:endnote>
  <w:endnote w:type="continuationSeparator" w:id="0">
    <w:p w:rsidR="004B0537" w:rsidRDefault="004B0537" w:rsidP="00EA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2E" w:rsidRDefault="00C94B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714982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9336405</wp:posOffset>
              </wp:positionV>
              <wp:extent cx="5097145" cy="289560"/>
              <wp:effectExtent l="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714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F2E" w:rsidRDefault="00A72F2E">
                          <w:pPr>
                            <w:spacing w:before="16"/>
                            <w:ind w:left="20"/>
                            <w:rPr>
                              <w:rFonts w:asci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Proceedings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17</w:t>
                          </w:r>
                          <w:r>
                            <w:rPr>
                              <w:rFonts w:ascii="Arial"/>
                              <w:i/>
                              <w:position w:val="6"/>
                              <w:sz w:val="12"/>
                            </w:rPr>
                            <w:t>th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position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International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CDIO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Conference,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hosted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online</w:t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by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Chulalongkorn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University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Arial"/>
                              <w:i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Rajamangala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University of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Technology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Thanyaburi,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Bangkok,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Thailand,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June</w:t>
                          </w:r>
                          <w:r>
                            <w:rPr>
                              <w:rFonts w:ascii="Arial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21-23,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2021.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9.95pt;margin-top:735.15pt;width:401.35pt;height:22.8pt;z-index:-36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/6sAIAAKo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" filled="f" stroked="f">
              <v:textbox inset="0,0,0,0">
                <w:txbxContent>
                  <w:p w:rsidR="00A72F2E" w:rsidRDefault="00A72F2E">
                    <w:pPr>
                      <w:spacing w:before="16"/>
                      <w:ind w:left="20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sz w:val="18"/>
                      </w:rPr>
                      <w:t>Proceedings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of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the</w:t>
                    </w:r>
                    <w:r>
                      <w:rPr>
                        <w:rFonts w:ascii="Arial"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17</w:t>
                    </w:r>
                    <w:r>
                      <w:rPr>
                        <w:rFonts w:ascii="Arial"/>
                        <w:i/>
                        <w:position w:val="6"/>
                        <w:sz w:val="12"/>
                      </w:rPr>
                      <w:t>th</w:t>
                    </w:r>
                    <w:r>
                      <w:rPr>
                        <w:rFonts w:ascii="Arial"/>
                        <w:i/>
                        <w:spacing w:val="-1"/>
                        <w:position w:val="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International</w:t>
                    </w:r>
                    <w:r>
                      <w:rPr>
                        <w:rFonts w:ascii="Arial"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CDIO</w:t>
                    </w:r>
                    <w:r>
                      <w:rPr>
                        <w:rFonts w:ascii="Arial"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Conference,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hosted</w:t>
                    </w:r>
                    <w:r>
                      <w:rPr>
                        <w:rFonts w:ascii="Arial"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online</w:t>
                    </w:r>
                    <w:r>
                      <w:rPr>
                        <w:rFonts w:ascii="Arial"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by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Chulalongkorn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University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&amp;</w:t>
                    </w:r>
                    <w:r>
                      <w:rPr>
                        <w:rFonts w:ascii="Arial"/>
                        <w:i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Rajamangala</w:t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University of</w:t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Technology</w:t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Thanyaburi,</w:t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Bangkok,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Thailand,</w:t>
                    </w: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June</w:t>
                    </w:r>
                    <w:r>
                      <w:rPr>
                        <w:rFonts w:ascii="Arial"/>
                        <w:i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21-23,</w:t>
                    </w: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2021.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7150336" behindDoc="1" locked="0" layoutInCell="1" allowOverlap="1">
              <wp:simplePos x="0" y="0"/>
              <wp:positionH relativeFrom="page">
                <wp:posOffset>6498590</wp:posOffset>
              </wp:positionH>
              <wp:positionV relativeFrom="page">
                <wp:posOffset>9472930</wp:posOffset>
              </wp:positionV>
              <wp:extent cx="204470" cy="15367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F2E" w:rsidRDefault="00A72F2E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3B8D">
                            <w:rPr>
                              <w:noProof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511.7pt;margin-top:745.9pt;width:16.1pt;height:12.1pt;z-index:-361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ds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" filled="f" stroked="f">
              <v:textbox inset="0,0,0,0">
                <w:txbxContent>
                  <w:p w:rsidR="00A72F2E" w:rsidRDefault="00A72F2E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3B8D">
                      <w:rPr>
                        <w:noProof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2E" w:rsidRDefault="00C94B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715392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9336405</wp:posOffset>
              </wp:positionV>
              <wp:extent cx="5097145" cy="2895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714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F2E" w:rsidRDefault="00A72F2E">
                          <w:pPr>
                            <w:spacing w:before="16"/>
                            <w:ind w:left="20"/>
                            <w:rPr>
                              <w:rFonts w:asci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Proceedings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17</w:t>
                          </w:r>
                          <w:r>
                            <w:rPr>
                              <w:rFonts w:ascii="Arial"/>
                              <w:i/>
                              <w:position w:val="6"/>
                              <w:sz w:val="12"/>
                            </w:rPr>
                            <w:t>th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position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International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CDIO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Conference,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hosted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online</w:t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by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Chulalongkorn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University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Arial"/>
                              <w:i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Rajamangala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University of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Technology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Thanyaburi,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Bangkok,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Thailand,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June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21-23,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2021.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95pt;margin-top:735.15pt;width:401.35pt;height:22.8pt;z-index:-3616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pTsgIAALA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" filled="f" stroked="f">
              <v:textbox inset="0,0,0,0">
                <w:txbxContent>
                  <w:p w:rsidR="00A72F2E" w:rsidRDefault="00A72F2E">
                    <w:pPr>
                      <w:spacing w:before="16"/>
                      <w:ind w:left="20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sz w:val="18"/>
                      </w:rPr>
                      <w:t>Proceedings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of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the</w:t>
                    </w:r>
                    <w:r>
                      <w:rPr>
                        <w:rFonts w:ascii="Arial"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17</w:t>
                    </w:r>
                    <w:r>
                      <w:rPr>
                        <w:rFonts w:ascii="Arial"/>
                        <w:i/>
                        <w:position w:val="6"/>
                        <w:sz w:val="12"/>
                      </w:rPr>
                      <w:t>th</w:t>
                    </w:r>
                    <w:r>
                      <w:rPr>
                        <w:rFonts w:ascii="Arial"/>
                        <w:i/>
                        <w:spacing w:val="-1"/>
                        <w:position w:val="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International</w:t>
                    </w:r>
                    <w:r>
                      <w:rPr>
                        <w:rFonts w:ascii="Arial"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CDIO</w:t>
                    </w:r>
                    <w:r>
                      <w:rPr>
                        <w:rFonts w:ascii="Arial"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Conference,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hosted</w:t>
                    </w:r>
                    <w:r>
                      <w:rPr>
                        <w:rFonts w:ascii="Arial"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online</w:t>
                    </w:r>
                    <w:r>
                      <w:rPr>
                        <w:rFonts w:ascii="Arial"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by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Chulalongkorn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University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&amp;</w:t>
                    </w:r>
                    <w:r>
                      <w:rPr>
                        <w:rFonts w:ascii="Arial"/>
                        <w:i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Rajamangala</w:t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University of</w:t>
                    </w: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Technology</w:t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Thanyaburi,</w:t>
                    </w: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Bangkok,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Thailand,</w:t>
                    </w: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June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21-23,</w:t>
                    </w: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2021.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7154432" behindDoc="1" locked="0" layoutInCell="1" allowOverlap="1">
              <wp:simplePos x="0" y="0"/>
              <wp:positionH relativeFrom="page">
                <wp:posOffset>6434455</wp:posOffset>
              </wp:positionH>
              <wp:positionV relativeFrom="page">
                <wp:posOffset>9472930</wp:posOffset>
              </wp:positionV>
              <wp:extent cx="26860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F2E" w:rsidRDefault="00A72F2E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3B8D">
                            <w:rPr>
                              <w:noProof/>
                              <w:sz w:val="18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06.65pt;margin-top:745.9pt;width:21.15pt;height:12.1pt;z-index:-361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1KsQIAAK8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" filled="f" stroked="f">
              <v:textbox inset="0,0,0,0">
                <w:txbxContent>
                  <w:p w:rsidR="00A72F2E" w:rsidRDefault="00A72F2E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3B8D">
                      <w:rPr>
                        <w:noProof/>
                        <w:sz w:val="18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37" w:rsidRDefault="004B0537" w:rsidP="00EA1825">
      <w:r>
        <w:separator/>
      </w:r>
    </w:p>
  </w:footnote>
  <w:footnote w:type="continuationSeparator" w:id="0">
    <w:p w:rsidR="004B0537" w:rsidRDefault="004B0537" w:rsidP="00EA1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3B2"/>
    <w:multiLevelType w:val="hybridMultilevel"/>
    <w:tmpl w:val="AF22262C"/>
    <w:lvl w:ilvl="0" w:tplc="CAB89148">
      <w:numFmt w:val="bullet"/>
      <w:lvlText w:val="-"/>
      <w:lvlJc w:val="left"/>
      <w:pPr>
        <w:ind w:left="108" w:hanging="111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DAE0519E">
      <w:numFmt w:val="bullet"/>
      <w:lvlText w:val="•"/>
      <w:lvlJc w:val="left"/>
      <w:pPr>
        <w:ind w:left="544" w:hanging="111"/>
      </w:pPr>
      <w:rPr>
        <w:rFonts w:hint="default"/>
        <w:lang w:val="en-US" w:eastAsia="en-US" w:bidi="ar-SA"/>
      </w:rPr>
    </w:lvl>
    <w:lvl w:ilvl="2" w:tplc="A08A64CC">
      <w:numFmt w:val="bullet"/>
      <w:lvlText w:val="•"/>
      <w:lvlJc w:val="left"/>
      <w:pPr>
        <w:ind w:left="988" w:hanging="111"/>
      </w:pPr>
      <w:rPr>
        <w:rFonts w:hint="default"/>
        <w:lang w:val="en-US" w:eastAsia="en-US" w:bidi="ar-SA"/>
      </w:rPr>
    </w:lvl>
    <w:lvl w:ilvl="3" w:tplc="4BAA3176">
      <w:numFmt w:val="bullet"/>
      <w:lvlText w:val="•"/>
      <w:lvlJc w:val="left"/>
      <w:pPr>
        <w:ind w:left="1432" w:hanging="111"/>
      </w:pPr>
      <w:rPr>
        <w:rFonts w:hint="default"/>
        <w:lang w:val="en-US" w:eastAsia="en-US" w:bidi="ar-SA"/>
      </w:rPr>
    </w:lvl>
    <w:lvl w:ilvl="4" w:tplc="0BA65768">
      <w:numFmt w:val="bullet"/>
      <w:lvlText w:val="•"/>
      <w:lvlJc w:val="left"/>
      <w:pPr>
        <w:ind w:left="1877" w:hanging="111"/>
      </w:pPr>
      <w:rPr>
        <w:rFonts w:hint="default"/>
        <w:lang w:val="en-US" w:eastAsia="en-US" w:bidi="ar-SA"/>
      </w:rPr>
    </w:lvl>
    <w:lvl w:ilvl="5" w:tplc="AE10191E">
      <w:numFmt w:val="bullet"/>
      <w:lvlText w:val="•"/>
      <w:lvlJc w:val="left"/>
      <w:pPr>
        <w:ind w:left="2321" w:hanging="111"/>
      </w:pPr>
      <w:rPr>
        <w:rFonts w:hint="default"/>
        <w:lang w:val="en-US" w:eastAsia="en-US" w:bidi="ar-SA"/>
      </w:rPr>
    </w:lvl>
    <w:lvl w:ilvl="6" w:tplc="01102168">
      <w:numFmt w:val="bullet"/>
      <w:lvlText w:val="•"/>
      <w:lvlJc w:val="left"/>
      <w:pPr>
        <w:ind w:left="2765" w:hanging="111"/>
      </w:pPr>
      <w:rPr>
        <w:rFonts w:hint="default"/>
        <w:lang w:val="en-US" w:eastAsia="en-US" w:bidi="ar-SA"/>
      </w:rPr>
    </w:lvl>
    <w:lvl w:ilvl="7" w:tplc="0CEC32DA">
      <w:numFmt w:val="bullet"/>
      <w:lvlText w:val="•"/>
      <w:lvlJc w:val="left"/>
      <w:pPr>
        <w:ind w:left="3210" w:hanging="111"/>
      </w:pPr>
      <w:rPr>
        <w:rFonts w:hint="default"/>
        <w:lang w:val="en-US" w:eastAsia="en-US" w:bidi="ar-SA"/>
      </w:rPr>
    </w:lvl>
    <w:lvl w:ilvl="8" w:tplc="1B2E0510">
      <w:numFmt w:val="bullet"/>
      <w:lvlText w:val="•"/>
      <w:lvlJc w:val="left"/>
      <w:pPr>
        <w:ind w:left="3654" w:hanging="111"/>
      </w:pPr>
      <w:rPr>
        <w:rFonts w:hint="default"/>
        <w:lang w:val="en-US" w:eastAsia="en-US" w:bidi="ar-SA"/>
      </w:rPr>
    </w:lvl>
  </w:abstractNum>
  <w:abstractNum w:abstractNumId="1">
    <w:nsid w:val="09662C63"/>
    <w:multiLevelType w:val="hybridMultilevel"/>
    <w:tmpl w:val="04F44906"/>
    <w:lvl w:ilvl="0" w:tplc="FB48A986">
      <w:numFmt w:val="bullet"/>
      <w:lvlText w:val="-"/>
      <w:lvlJc w:val="left"/>
      <w:pPr>
        <w:ind w:left="107" w:hanging="111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E842B002">
      <w:numFmt w:val="bullet"/>
      <w:lvlText w:val="•"/>
      <w:lvlJc w:val="left"/>
      <w:pPr>
        <w:ind w:left="813" w:hanging="111"/>
      </w:pPr>
      <w:rPr>
        <w:rFonts w:hint="default"/>
        <w:lang w:val="en-US" w:eastAsia="en-US" w:bidi="ar-SA"/>
      </w:rPr>
    </w:lvl>
    <w:lvl w:ilvl="2" w:tplc="F09AF53A">
      <w:numFmt w:val="bullet"/>
      <w:lvlText w:val="•"/>
      <w:lvlJc w:val="left"/>
      <w:pPr>
        <w:ind w:left="1527" w:hanging="111"/>
      </w:pPr>
      <w:rPr>
        <w:rFonts w:hint="default"/>
        <w:lang w:val="en-US" w:eastAsia="en-US" w:bidi="ar-SA"/>
      </w:rPr>
    </w:lvl>
    <w:lvl w:ilvl="3" w:tplc="5E8E07F8">
      <w:numFmt w:val="bullet"/>
      <w:lvlText w:val="•"/>
      <w:lvlJc w:val="left"/>
      <w:pPr>
        <w:ind w:left="2241" w:hanging="111"/>
      </w:pPr>
      <w:rPr>
        <w:rFonts w:hint="default"/>
        <w:lang w:val="en-US" w:eastAsia="en-US" w:bidi="ar-SA"/>
      </w:rPr>
    </w:lvl>
    <w:lvl w:ilvl="4" w:tplc="0610FA6E">
      <w:numFmt w:val="bullet"/>
      <w:lvlText w:val="•"/>
      <w:lvlJc w:val="left"/>
      <w:pPr>
        <w:ind w:left="2954" w:hanging="111"/>
      </w:pPr>
      <w:rPr>
        <w:rFonts w:hint="default"/>
        <w:lang w:val="en-US" w:eastAsia="en-US" w:bidi="ar-SA"/>
      </w:rPr>
    </w:lvl>
    <w:lvl w:ilvl="5" w:tplc="198A4B44">
      <w:numFmt w:val="bullet"/>
      <w:lvlText w:val="•"/>
      <w:lvlJc w:val="left"/>
      <w:pPr>
        <w:ind w:left="3668" w:hanging="111"/>
      </w:pPr>
      <w:rPr>
        <w:rFonts w:hint="default"/>
        <w:lang w:val="en-US" w:eastAsia="en-US" w:bidi="ar-SA"/>
      </w:rPr>
    </w:lvl>
    <w:lvl w:ilvl="6" w:tplc="06CAF4AE">
      <w:numFmt w:val="bullet"/>
      <w:lvlText w:val="•"/>
      <w:lvlJc w:val="left"/>
      <w:pPr>
        <w:ind w:left="4382" w:hanging="111"/>
      </w:pPr>
      <w:rPr>
        <w:rFonts w:hint="default"/>
        <w:lang w:val="en-US" w:eastAsia="en-US" w:bidi="ar-SA"/>
      </w:rPr>
    </w:lvl>
    <w:lvl w:ilvl="7" w:tplc="637CE878">
      <w:numFmt w:val="bullet"/>
      <w:lvlText w:val="•"/>
      <w:lvlJc w:val="left"/>
      <w:pPr>
        <w:ind w:left="5095" w:hanging="111"/>
      </w:pPr>
      <w:rPr>
        <w:rFonts w:hint="default"/>
        <w:lang w:val="en-US" w:eastAsia="en-US" w:bidi="ar-SA"/>
      </w:rPr>
    </w:lvl>
    <w:lvl w:ilvl="8" w:tplc="D7545AA6">
      <w:numFmt w:val="bullet"/>
      <w:lvlText w:val="•"/>
      <w:lvlJc w:val="left"/>
      <w:pPr>
        <w:ind w:left="5809" w:hanging="111"/>
      </w:pPr>
      <w:rPr>
        <w:rFonts w:hint="default"/>
        <w:lang w:val="en-US" w:eastAsia="en-US" w:bidi="ar-SA"/>
      </w:rPr>
    </w:lvl>
  </w:abstractNum>
  <w:abstractNum w:abstractNumId="2">
    <w:nsid w:val="0C61099A"/>
    <w:multiLevelType w:val="hybridMultilevel"/>
    <w:tmpl w:val="021E825A"/>
    <w:lvl w:ilvl="0" w:tplc="3F32F4C2">
      <w:numFmt w:val="bullet"/>
      <w:lvlText w:val="-"/>
      <w:lvlJc w:val="left"/>
      <w:pPr>
        <w:ind w:left="107" w:hanging="111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7B060876">
      <w:numFmt w:val="bullet"/>
      <w:lvlText w:val="•"/>
      <w:lvlJc w:val="left"/>
      <w:pPr>
        <w:ind w:left="813" w:hanging="111"/>
      </w:pPr>
      <w:rPr>
        <w:rFonts w:hint="default"/>
        <w:lang w:val="en-US" w:eastAsia="en-US" w:bidi="ar-SA"/>
      </w:rPr>
    </w:lvl>
    <w:lvl w:ilvl="2" w:tplc="FFEC92AE">
      <w:numFmt w:val="bullet"/>
      <w:lvlText w:val="•"/>
      <w:lvlJc w:val="left"/>
      <w:pPr>
        <w:ind w:left="1527" w:hanging="111"/>
      </w:pPr>
      <w:rPr>
        <w:rFonts w:hint="default"/>
        <w:lang w:val="en-US" w:eastAsia="en-US" w:bidi="ar-SA"/>
      </w:rPr>
    </w:lvl>
    <w:lvl w:ilvl="3" w:tplc="B1B05172">
      <w:numFmt w:val="bullet"/>
      <w:lvlText w:val="•"/>
      <w:lvlJc w:val="left"/>
      <w:pPr>
        <w:ind w:left="2241" w:hanging="111"/>
      </w:pPr>
      <w:rPr>
        <w:rFonts w:hint="default"/>
        <w:lang w:val="en-US" w:eastAsia="en-US" w:bidi="ar-SA"/>
      </w:rPr>
    </w:lvl>
    <w:lvl w:ilvl="4" w:tplc="D3CE10F2">
      <w:numFmt w:val="bullet"/>
      <w:lvlText w:val="•"/>
      <w:lvlJc w:val="left"/>
      <w:pPr>
        <w:ind w:left="2954" w:hanging="111"/>
      </w:pPr>
      <w:rPr>
        <w:rFonts w:hint="default"/>
        <w:lang w:val="en-US" w:eastAsia="en-US" w:bidi="ar-SA"/>
      </w:rPr>
    </w:lvl>
    <w:lvl w:ilvl="5" w:tplc="874C08C4">
      <w:numFmt w:val="bullet"/>
      <w:lvlText w:val="•"/>
      <w:lvlJc w:val="left"/>
      <w:pPr>
        <w:ind w:left="3668" w:hanging="111"/>
      </w:pPr>
      <w:rPr>
        <w:rFonts w:hint="default"/>
        <w:lang w:val="en-US" w:eastAsia="en-US" w:bidi="ar-SA"/>
      </w:rPr>
    </w:lvl>
    <w:lvl w:ilvl="6" w:tplc="9C5ACF5C">
      <w:numFmt w:val="bullet"/>
      <w:lvlText w:val="•"/>
      <w:lvlJc w:val="left"/>
      <w:pPr>
        <w:ind w:left="4382" w:hanging="111"/>
      </w:pPr>
      <w:rPr>
        <w:rFonts w:hint="default"/>
        <w:lang w:val="en-US" w:eastAsia="en-US" w:bidi="ar-SA"/>
      </w:rPr>
    </w:lvl>
    <w:lvl w:ilvl="7" w:tplc="A3B26A6C">
      <w:numFmt w:val="bullet"/>
      <w:lvlText w:val="•"/>
      <w:lvlJc w:val="left"/>
      <w:pPr>
        <w:ind w:left="5095" w:hanging="111"/>
      </w:pPr>
      <w:rPr>
        <w:rFonts w:hint="default"/>
        <w:lang w:val="en-US" w:eastAsia="en-US" w:bidi="ar-SA"/>
      </w:rPr>
    </w:lvl>
    <w:lvl w:ilvl="8" w:tplc="498C0A92">
      <w:numFmt w:val="bullet"/>
      <w:lvlText w:val="•"/>
      <w:lvlJc w:val="left"/>
      <w:pPr>
        <w:ind w:left="5809" w:hanging="111"/>
      </w:pPr>
      <w:rPr>
        <w:rFonts w:hint="default"/>
        <w:lang w:val="en-US" w:eastAsia="en-US" w:bidi="ar-SA"/>
      </w:rPr>
    </w:lvl>
  </w:abstractNum>
  <w:abstractNum w:abstractNumId="3">
    <w:nsid w:val="14A836B8"/>
    <w:multiLevelType w:val="hybridMultilevel"/>
    <w:tmpl w:val="00865F54"/>
    <w:lvl w:ilvl="0" w:tplc="B5D404AE">
      <w:start w:val="81"/>
      <w:numFmt w:val="decimal"/>
      <w:lvlText w:val="%1"/>
      <w:lvlJc w:val="left"/>
      <w:pPr>
        <w:ind w:left="1266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0FA8138">
      <w:numFmt w:val="bullet"/>
      <w:lvlText w:val="•"/>
      <w:lvlJc w:val="left"/>
      <w:pPr>
        <w:ind w:left="2210" w:hanging="428"/>
      </w:pPr>
      <w:rPr>
        <w:rFonts w:hint="default"/>
        <w:lang w:val="en-US" w:eastAsia="en-US" w:bidi="ar-SA"/>
      </w:rPr>
    </w:lvl>
    <w:lvl w:ilvl="2" w:tplc="D3BC5312">
      <w:numFmt w:val="bullet"/>
      <w:lvlText w:val="•"/>
      <w:lvlJc w:val="left"/>
      <w:pPr>
        <w:ind w:left="3161" w:hanging="428"/>
      </w:pPr>
      <w:rPr>
        <w:rFonts w:hint="default"/>
        <w:lang w:val="en-US" w:eastAsia="en-US" w:bidi="ar-SA"/>
      </w:rPr>
    </w:lvl>
    <w:lvl w:ilvl="3" w:tplc="37C03FB4">
      <w:numFmt w:val="bullet"/>
      <w:lvlText w:val="•"/>
      <w:lvlJc w:val="left"/>
      <w:pPr>
        <w:ind w:left="4111" w:hanging="428"/>
      </w:pPr>
      <w:rPr>
        <w:rFonts w:hint="default"/>
        <w:lang w:val="en-US" w:eastAsia="en-US" w:bidi="ar-SA"/>
      </w:rPr>
    </w:lvl>
    <w:lvl w:ilvl="4" w:tplc="6FA0BBB8">
      <w:numFmt w:val="bullet"/>
      <w:lvlText w:val="•"/>
      <w:lvlJc w:val="left"/>
      <w:pPr>
        <w:ind w:left="5062" w:hanging="428"/>
      </w:pPr>
      <w:rPr>
        <w:rFonts w:hint="default"/>
        <w:lang w:val="en-US" w:eastAsia="en-US" w:bidi="ar-SA"/>
      </w:rPr>
    </w:lvl>
    <w:lvl w:ilvl="5" w:tplc="04CE8F96">
      <w:numFmt w:val="bullet"/>
      <w:lvlText w:val="•"/>
      <w:lvlJc w:val="left"/>
      <w:pPr>
        <w:ind w:left="6013" w:hanging="428"/>
      </w:pPr>
      <w:rPr>
        <w:rFonts w:hint="default"/>
        <w:lang w:val="en-US" w:eastAsia="en-US" w:bidi="ar-SA"/>
      </w:rPr>
    </w:lvl>
    <w:lvl w:ilvl="6" w:tplc="F99C7D60">
      <w:numFmt w:val="bullet"/>
      <w:lvlText w:val="•"/>
      <w:lvlJc w:val="left"/>
      <w:pPr>
        <w:ind w:left="6963" w:hanging="428"/>
      </w:pPr>
      <w:rPr>
        <w:rFonts w:hint="default"/>
        <w:lang w:val="en-US" w:eastAsia="en-US" w:bidi="ar-SA"/>
      </w:rPr>
    </w:lvl>
    <w:lvl w:ilvl="7" w:tplc="36D03768">
      <w:numFmt w:val="bullet"/>
      <w:lvlText w:val="•"/>
      <w:lvlJc w:val="left"/>
      <w:pPr>
        <w:ind w:left="7914" w:hanging="428"/>
      </w:pPr>
      <w:rPr>
        <w:rFonts w:hint="default"/>
        <w:lang w:val="en-US" w:eastAsia="en-US" w:bidi="ar-SA"/>
      </w:rPr>
    </w:lvl>
    <w:lvl w:ilvl="8" w:tplc="0FF68F78">
      <w:numFmt w:val="bullet"/>
      <w:lvlText w:val="•"/>
      <w:lvlJc w:val="left"/>
      <w:pPr>
        <w:ind w:left="8865" w:hanging="428"/>
      </w:pPr>
      <w:rPr>
        <w:rFonts w:hint="default"/>
        <w:lang w:val="en-US" w:eastAsia="en-US" w:bidi="ar-SA"/>
      </w:rPr>
    </w:lvl>
  </w:abstractNum>
  <w:abstractNum w:abstractNumId="4">
    <w:nsid w:val="159E1137"/>
    <w:multiLevelType w:val="hybridMultilevel"/>
    <w:tmpl w:val="376CAD70"/>
    <w:lvl w:ilvl="0" w:tplc="361AD7BA">
      <w:start w:val="90"/>
      <w:numFmt w:val="decimal"/>
      <w:lvlText w:val="%1"/>
      <w:lvlJc w:val="left"/>
      <w:pPr>
        <w:ind w:left="1266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848EA7D6">
      <w:numFmt w:val="bullet"/>
      <w:lvlText w:val="•"/>
      <w:lvlJc w:val="left"/>
      <w:pPr>
        <w:ind w:left="2210" w:hanging="428"/>
      </w:pPr>
      <w:rPr>
        <w:rFonts w:hint="default"/>
        <w:lang w:val="en-US" w:eastAsia="en-US" w:bidi="ar-SA"/>
      </w:rPr>
    </w:lvl>
    <w:lvl w:ilvl="2" w:tplc="66927C48">
      <w:numFmt w:val="bullet"/>
      <w:lvlText w:val="•"/>
      <w:lvlJc w:val="left"/>
      <w:pPr>
        <w:ind w:left="3161" w:hanging="428"/>
      </w:pPr>
      <w:rPr>
        <w:rFonts w:hint="default"/>
        <w:lang w:val="en-US" w:eastAsia="en-US" w:bidi="ar-SA"/>
      </w:rPr>
    </w:lvl>
    <w:lvl w:ilvl="3" w:tplc="61543F1E">
      <w:numFmt w:val="bullet"/>
      <w:lvlText w:val="•"/>
      <w:lvlJc w:val="left"/>
      <w:pPr>
        <w:ind w:left="4111" w:hanging="428"/>
      </w:pPr>
      <w:rPr>
        <w:rFonts w:hint="default"/>
        <w:lang w:val="en-US" w:eastAsia="en-US" w:bidi="ar-SA"/>
      </w:rPr>
    </w:lvl>
    <w:lvl w:ilvl="4" w:tplc="B85292F2">
      <w:numFmt w:val="bullet"/>
      <w:lvlText w:val="•"/>
      <w:lvlJc w:val="left"/>
      <w:pPr>
        <w:ind w:left="5062" w:hanging="428"/>
      </w:pPr>
      <w:rPr>
        <w:rFonts w:hint="default"/>
        <w:lang w:val="en-US" w:eastAsia="en-US" w:bidi="ar-SA"/>
      </w:rPr>
    </w:lvl>
    <w:lvl w:ilvl="5" w:tplc="CE2C0F2E">
      <w:numFmt w:val="bullet"/>
      <w:lvlText w:val="•"/>
      <w:lvlJc w:val="left"/>
      <w:pPr>
        <w:ind w:left="6013" w:hanging="428"/>
      </w:pPr>
      <w:rPr>
        <w:rFonts w:hint="default"/>
        <w:lang w:val="en-US" w:eastAsia="en-US" w:bidi="ar-SA"/>
      </w:rPr>
    </w:lvl>
    <w:lvl w:ilvl="6" w:tplc="D53E331C">
      <w:numFmt w:val="bullet"/>
      <w:lvlText w:val="•"/>
      <w:lvlJc w:val="left"/>
      <w:pPr>
        <w:ind w:left="6963" w:hanging="428"/>
      </w:pPr>
      <w:rPr>
        <w:rFonts w:hint="default"/>
        <w:lang w:val="en-US" w:eastAsia="en-US" w:bidi="ar-SA"/>
      </w:rPr>
    </w:lvl>
    <w:lvl w:ilvl="7" w:tplc="1F94B1FE">
      <w:numFmt w:val="bullet"/>
      <w:lvlText w:val="•"/>
      <w:lvlJc w:val="left"/>
      <w:pPr>
        <w:ind w:left="7914" w:hanging="428"/>
      </w:pPr>
      <w:rPr>
        <w:rFonts w:hint="default"/>
        <w:lang w:val="en-US" w:eastAsia="en-US" w:bidi="ar-SA"/>
      </w:rPr>
    </w:lvl>
    <w:lvl w:ilvl="8" w:tplc="D910F574">
      <w:numFmt w:val="bullet"/>
      <w:lvlText w:val="•"/>
      <w:lvlJc w:val="left"/>
      <w:pPr>
        <w:ind w:left="8865" w:hanging="428"/>
      </w:pPr>
      <w:rPr>
        <w:rFonts w:hint="default"/>
        <w:lang w:val="en-US" w:eastAsia="en-US" w:bidi="ar-SA"/>
      </w:rPr>
    </w:lvl>
  </w:abstractNum>
  <w:abstractNum w:abstractNumId="5">
    <w:nsid w:val="2CE32CEC"/>
    <w:multiLevelType w:val="hybridMultilevel"/>
    <w:tmpl w:val="12ACC246"/>
    <w:lvl w:ilvl="0" w:tplc="7EC012E8">
      <w:numFmt w:val="bullet"/>
      <w:lvlText w:val="-"/>
      <w:lvlJc w:val="left"/>
      <w:pPr>
        <w:ind w:left="108" w:hanging="111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9EA0052A">
      <w:numFmt w:val="bullet"/>
      <w:lvlText w:val="•"/>
      <w:lvlJc w:val="left"/>
      <w:pPr>
        <w:ind w:left="544" w:hanging="111"/>
      </w:pPr>
      <w:rPr>
        <w:rFonts w:hint="default"/>
        <w:lang w:val="en-US" w:eastAsia="en-US" w:bidi="ar-SA"/>
      </w:rPr>
    </w:lvl>
    <w:lvl w:ilvl="2" w:tplc="6576B68A">
      <w:numFmt w:val="bullet"/>
      <w:lvlText w:val="•"/>
      <w:lvlJc w:val="left"/>
      <w:pPr>
        <w:ind w:left="988" w:hanging="111"/>
      </w:pPr>
      <w:rPr>
        <w:rFonts w:hint="default"/>
        <w:lang w:val="en-US" w:eastAsia="en-US" w:bidi="ar-SA"/>
      </w:rPr>
    </w:lvl>
    <w:lvl w:ilvl="3" w:tplc="679E9170">
      <w:numFmt w:val="bullet"/>
      <w:lvlText w:val="•"/>
      <w:lvlJc w:val="left"/>
      <w:pPr>
        <w:ind w:left="1432" w:hanging="111"/>
      </w:pPr>
      <w:rPr>
        <w:rFonts w:hint="default"/>
        <w:lang w:val="en-US" w:eastAsia="en-US" w:bidi="ar-SA"/>
      </w:rPr>
    </w:lvl>
    <w:lvl w:ilvl="4" w:tplc="E49E04B8">
      <w:numFmt w:val="bullet"/>
      <w:lvlText w:val="•"/>
      <w:lvlJc w:val="left"/>
      <w:pPr>
        <w:ind w:left="1877" w:hanging="111"/>
      </w:pPr>
      <w:rPr>
        <w:rFonts w:hint="default"/>
        <w:lang w:val="en-US" w:eastAsia="en-US" w:bidi="ar-SA"/>
      </w:rPr>
    </w:lvl>
    <w:lvl w:ilvl="5" w:tplc="6BCE1FC4">
      <w:numFmt w:val="bullet"/>
      <w:lvlText w:val="•"/>
      <w:lvlJc w:val="left"/>
      <w:pPr>
        <w:ind w:left="2321" w:hanging="111"/>
      </w:pPr>
      <w:rPr>
        <w:rFonts w:hint="default"/>
        <w:lang w:val="en-US" w:eastAsia="en-US" w:bidi="ar-SA"/>
      </w:rPr>
    </w:lvl>
    <w:lvl w:ilvl="6" w:tplc="F3B03392">
      <w:numFmt w:val="bullet"/>
      <w:lvlText w:val="•"/>
      <w:lvlJc w:val="left"/>
      <w:pPr>
        <w:ind w:left="2765" w:hanging="111"/>
      </w:pPr>
      <w:rPr>
        <w:rFonts w:hint="default"/>
        <w:lang w:val="en-US" w:eastAsia="en-US" w:bidi="ar-SA"/>
      </w:rPr>
    </w:lvl>
    <w:lvl w:ilvl="7" w:tplc="D2209DC6">
      <w:numFmt w:val="bullet"/>
      <w:lvlText w:val="•"/>
      <w:lvlJc w:val="left"/>
      <w:pPr>
        <w:ind w:left="3210" w:hanging="111"/>
      </w:pPr>
      <w:rPr>
        <w:rFonts w:hint="default"/>
        <w:lang w:val="en-US" w:eastAsia="en-US" w:bidi="ar-SA"/>
      </w:rPr>
    </w:lvl>
    <w:lvl w:ilvl="8" w:tplc="4A7CF514">
      <w:numFmt w:val="bullet"/>
      <w:lvlText w:val="•"/>
      <w:lvlJc w:val="left"/>
      <w:pPr>
        <w:ind w:left="3654" w:hanging="111"/>
      </w:pPr>
      <w:rPr>
        <w:rFonts w:hint="default"/>
        <w:lang w:val="en-US" w:eastAsia="en-US" w:bidi="ar-SA"/>
      </w:rPr>
    </w:lvl>
  </w:abstractNum>
  <w:abstractNum w:abstractNumId="6">
    <w:nsid w:val="2D0F42A5"/>
    <w:multiLevelType w:val="hybridMultilevel"/>
    <w:tmpl w:val="CAC8D76C"/>
    <w:lvl w:ilvl="0" w:tplc="09BCD8D2">
      <w:start w:val="50"/>
      <w:numFmt w:val="decimal"/>
      <w:lvlText w:val="%1"/>
      <w:lvlJc w:val="left"/>
      <w:pPr>
        <w:ind w:left="1266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B0320D18">
      <w:numFmt w:val="bullet"/>
      <w:lvlText w:val="•"/>
      <w:lvlJc w:val="left"/>
      <w:pPr>
        <w:ind w:left="2210" w:hanging="428"/>
      </w:pPr>
      <w:rPr>
        <w:rFonts w:hint="default"/>
        <w:lang w:val="en-US" w:eastAsia="en-US" w:bidi="ar-SA"/>
      </w:rPr>
    </w:lvl>
    <w:lvl w:ilvl="2" w:tplc="B1EC418A">
      <w:numFmt w:val="bullet"/>
      <w:lvlText w:val="•"/>
      <w:lvlJc w:val="left"/>
      <w:pPr>
        <w:ind w:left="3161" w:hanging="428"/>
      </w:pPr>
      <w:rPr>
        <w:rFonts w:hint="default"/>
        <w:lang w:val="en-US" w:eastAsia="en-US" w:bidi="ar-SA"/>
      </w:rPr>
    </w:lvl>
    <w:lvl w:ilvl="3" w:tplc="B4EAEACC">
      <w:numFmt w:val="bullet"/>
      <w:lvlText w:val="•"/>
      <w:lvlJc w:val="left"/>
      <w:pPr>
        <w:ind w:left="4111" w:hanging="428"/>
      </w:pPr>
      <w:rPr>
        <w:rFonts w:hint="default"/>
        <w:lang w:val="en-US" w:eastAsia="en-US" w:bidi="ar-SA"/>
      </w:rPr>
    </w:lvl>
    <w:lvl w:ilvl="4" w:tplc="1E4CC552">
      <w:numFmt w:val="bullet"/>
      <w:lvlText w:val="•"/>
      <w:lvlJc w:val="left"/>
      <w:pPr>
        <w:ind w:left="5062" w:hanging="428"/>
      </w:pPr>
      <w:rPr>
        <w:rFonts w:hint="default"/>
        <w:lang w:val="en-US" w:eastAsia="en-US" w:bidi="ar-SA"/>
      </w:rPr>
    </w:lvl>
    <w:lvl w:ilvl="5" w:tplc="7376E796">
      <w:numFmt w:val="bullet"/>
      <w:lvlText w:val="•"/>
      <w:lvlJc w:val="left"/>
      <w:pPr>
        <w:ind w:left="6013" w:hanging="428"/>
      </w:pPr>
      <w:rPr>
        <w:rFonts w:hint="default"/>
        <w:lang w:val="en-US" w:eastAsia="en-US" w:bidi="ar-SA"/>
      </w:rPr>
    </w:lvl>
    <w:lvl w:ilvl="6" w:tplc="E95C1AE8">
      <w:numFmt w:val="bullet"/>
      <w:lvlText w:val="•"/>
      <w:lvlJc w:val="left"/>
      <w:pPr>
        <w:ind w:left="6963" w:hanging="428"/>
      </w:pPr>
      <w:rPr>
        <w:rFonts w:hint="default"/>
        <w:lang w:val="en-US" w:eastAsia="en-US" w:bidi="ar-SA"/>
      </w:rPr>
    </w:lvl>
    <w:lvl w:ilvl="7" w:tplc="A740B454">
      <w:numFmt w:val="bullet"/>
      <w:lvlText w:val="•"/>
      <w:lvlJc w:val="left"/>
      <w:pPr>
        <w:ind w:left="7914" w:hanging="428"/>
      </w:pPr>
      <w:rPr>
        <w:rFonts w:hint="default"/>
        <w:lang w:val="en-US" w:eastAsia="en-US" w:bidi="ar-SA"/>
      </w:rPr>
    </w:lvl>
    <w:lvl w:ilvl="8" w:tplc="74CE97E6">
      <w:numFmt w:val="bullet"/>
      <w:lvlText w:val="•"/>
      <w:lvlJc w:val="left"/>
      <w:pPr>
        <w:ind w:left="8865" w:hanging="428"/>
      </w:pPr>
      <w:rPr>
        <w:rFonts w:hint="default"/>
        <w:lang w:val="en-US" w:eastAsia="en-US" w:bidi="ar-SA"/>
      </w:rPr>
    </w:lvl>
  </w:abstractNum>
  <w:abstractNum w:abstractNumId="7">
    <w:nsid w:val="2D3462BA"/>
    <w:multiLevelType w:val="hybridMultilevel"/>
    <w:tmpl w:val="6576E5C0"/>
    <w:lvl w:ilvl="0" w:tplc="A74CADBE">
      <w:start w:val="68"/>
      <w:numFmt w:val="decimal"/>
      <w:lvlText w:val="%1"/>
      <w:lvlJc w:val="left"/>
      <w:pPr>
        <w:ind w:left="1266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6281FF4">
      <w:numFmt w:val="bullet"/>
      <w:lvlText w:val="•"/>
      <w:lvlJc w:val="left"/>
      <w:pPr>
        <w:ind w:left="2210" w:hanging="428"/>
      </w:pPr>
      <w:rPr>
        <w:rFonts w:hint="default"/>
        <w:lang w:val="en-US" w:eastAsia="en-US" w:bidi="ar-SA"/>
      </w:rPr>
    </w:lvl>
    <w:lvl w:ilvl="2" w:tplc="5AFA86F0">
      <w:numFmt w:val="bullet"/>
      <w:lvlText w:val="•"/>
      <w:lvlJc w:val="left"/>
      <w:pPr>
        <w:ind w:left="3161" w:hanging="428"/>
      </w:pPr>
      <w:rPr>
        <w:rFonts w:hint="default"/>
        <w:lang w:val="en-US" w:eastAsia="en-US" w:bidi="ar-SA"/>
      </w:rPr>
    </w:lvl>
    <w:lvl w:ilvl="3" w:tplc="2CDC7EC8">
      <w:numFmt w:val="bullet"/>
      <w:lvlText w:val="•"/>
      <w:lvlJc w:val="left"/>
      <w:pPr>
        <w:ind w:left="4111" w:hanging="428"/>
      </w:pPr>
      <w:rPr>
        <w:rFonts w:hint="default"/>
        <w:lang w:val="en-US" w:eastAsia="en-US" w:bidi="ar-SA"/>
      </w:rPr>
    </w:lvl>
    <w:lvl w:ilvl="4" w:tplc="21F2BBE8">
      <w:numFmt w:val="bullet"/>
      <w:lvlText w:val="•"/>
      <w:lvlJc w:val="left"/>
      <w:pPr>
        <w:ind w:left="5062" w:hanging="428"/>
      </w:pPr>
      <w:rPr>
        <w:rFonts w:hint="default"/>
        <w:lang w:val="en-US" w:eastAsia="en-US" w:bidi="ar-SA"/>
      </w:rPr>
    </w:lvl>
    <w:lvl w:ilvl="5" w:tplc="686EDE06">
      <w:numFmt w:val="bullet"/>
      <w:lvlText w:val="•"/>
      <w:lvlJc w:val="left"/>
      <w:pPr>
        <w:ind w:left="6013" w:hanging="428"/>
      </w:pPr>
      <w:rPr>
        <w:rFonts w:hint="default"/>
        <w:lang w:val="en-US" w:eastAsia="en-US" w:bidi="ar-SA"/>
      </w:rPr>
    </w:lvl>
    <w:lvl w:ilvl="6" w:tplc="46DE1A3E">
      <w:numFmt w:val="bullet"/>
      <w:lvlText w:val="•"/>
      <w:lvlJc w:val="left"/>
      <w:pPr>
        <w:ind w:left="6963" w:hanging="428"/>
      </w:pPr>
      <w:rPr>
        <w:rFonts w:hint="default"/>
        <w:lang w:val="en-US" w:eastAsia="en-US" w:bidi="ar-SA"/>
      </w:rPr>
    </w:lvl>
    <w:lvl w:ilvl="7" w:tplc="3662B632">
      <w:numFmt w:val="bullet"/>
      <w:lvlText w:val="•"/>
      <w:lvlJc w:val="left"/>
      <w:pPr>
        <w:ind w:left="7914" w:hanging="428"/>
      </w:pPr>
      <w:rPr>
        <w:rFonts w:hint="default"/>
        <w:lang w:val="en-US" w:eastAsia="en-US" w:bidi="ar-SA"/>
      </w:rPr>
    </w:lvl>
    <w:lvl w:ilvl="8" w:tplc="3594E002">
      <w:numFmt w:val="bullet"/>
      <w:lvlText w:val="•"/>
      <w:lvlJc w:val="left"/>
      <w:pPr>
        <w:ind w:left="8865" w:hanging="428"/>
      </w:pPr>
      <w:rPr>
        <w:rFonts w:hint="default"/>
        <w:lang w:val="en-US" w:eastAsia="en-US" w:bidi="ar-SA"/>
      </w:rPr>
    </w:lvl>
  </w:abstractNum>
  <w:abstractNum w:abstractNumId="8">
    <w:nsid w:val="2D985F39"/>
    <w:multiLevelType w:val="hybridMultilevel"/>
    <w:tmpl w:val="AE0ECF9C"/>
    <w:lvl w:ilvl="0" w:tplc="48488334">
      <w:numFmt w:val="bullet"/>
      <w:lvlText w:val="-"/>
      <w:lvlJc w:val="left"/>
      <w:pPr>
        <w:ind w:left="218" w:hanging="111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0360F3EA">
      <w:numFmt w:val="bullet"/>
      <w:lvlText w:val="•"/>
      <w:lvlJc w:val="left"/>
      <w:pPr>
        <w:ind w:left="652" w:hanging="111"/>
      </w:pPr>
      <w:rPr>
        <w:rFonts w:hint="default"/>
        <w:lang w:val="en-US" w:eastAsia="en-US" w:bidi="ar-SA"/>
      </w:rPr>
    </w:lvl>
    <w:lvl w:ilvl="2" w:tplc="202A606A">
      <w:numFmt w:val="bullet"/>
      <w:lvlText w:val="•"/>
      <w:lvlJc w:val="left"/>
      <w:pPr>
        <w:ind w:left="1084" w:hanging="111"/>
      </w:pPr>
      <w:rPr>
        <w:rFonts w:hint="default"/>
        <w:lang w:val="en-US" w:eastAsia="en-US" w:bidi="ar-SA"/>
      </w:rPr>
    </w:lvl>
    <w:lvl w:ilvl="3" w:tplc="52E816BA">
      <w:numFmt w:val="bullet"/>
      <w:lvlText w:val="•"/>
      <w:lvlJc w:val="left"/>
      <w:pPr>
        <w:ind w:left="1516" w:hanging="111"/>
      </w:pPr>
      <w:rPr>
        <w:rFonts w:hint="default"/>
        <w:lang w:val="en-US" w:eastAsia="en-US" w:bidi="ar-SA"/>
      </w:rPr>
    </w:lvl>
    <w:lvl w:ilvl="4" w:tplc="2D1CFEA2">
      <w:numFmt w:val="bullet"/>
      <w:lvlText w:val="•"/>
      <w:lvlJc w:val="left"/>
      <w:pPr>
        <w:ind w:left="1949" w:hanging="111"/>
      </w:pPr>
      <w:rPr>
        <w:rFonts w:hint="default"/>
        <w:lang w:val="en-US" w:eastAsia="en-US" w:bidi="ar-SA"/>
      </w:rPr>
    </w:lvl>
    <w:lvl w:ilvl="5" w:tplc="4A7C014A">
      <w:numFmt w:val="bullet"/>
      <w:lvlText w:val="•"/>
      <w:lvlJc w:val="left"/>
      <w:pPr>
        <w:ind w:left="2381" w:hanging="111"/>
      </w:pPr>
      <w:rPr>
        <w:rFonts w:hint="default"/>
        <w:lang w:val="en-US" w:eastAsia="en-US" w:bidi="ar-SA"/>
      </w:rPr>
    </w:lvl>
    <w:lvl w:ilvl="6" w:tplc="BF605520">
      <w:numFmt w:val="bullet"/>
      <w:lvlText w:val="•"/>
      <w:lvlJc w:val="left"/>
      <w:pPr>
        <w:ind w:left="2813" w:hanging="111"/>
      </w:pPr>
      <w:rPr>
        <w:rFonts w:hint="default"/>
        <w:lang w:val="en-US" w:eastAsia="en-US" w:bidi="ar-SA"/>
      </w:rPr>
    </w:lvl>
    <w:lvl w:ilvl="7" w:tplc="05CEFBDE">
      <w:numFmt w:val="bullet"/>
      <w:lvlText w:val="•"/>
      <w:lvlJc w:val="left"/>
      <w:pPr>
        <w:ind w:left="3246" w:hanging="111"/>
      </w:pPr>
      <w:rPr>
        <w:rFonts w:hint="default"/>
        <w:lang w:val="en-US" w:eastAsia="en-US" w:bidi="ar-SA"/>
      </w:rPr>
    </w:lvl>
    <w:lvl w:ilvl="8" w:tplc="285E0F60">
      <w:numFmt w:val="bullet"/>
      <w:lvlText w:val="•"/>
      <w:lvlJc w:val="left"/>
      <w:pPr>
        <w:ind w:left="3678" w:hanging="111"/>
      </w:pPr>
      <w:rPr>
        <w:rFonts w:hint="default"/>
        <w:lang w:val="en-US" w:eastAsia="en-US" w:bidi="ar-SA"/>
      </w:rPr>
    </w:lvl>
  </w:abstractNum>
  <w:abstractNum w:abstractNumId="9">
    <w:nsid w:val="32297F18"/>
    <w:multiLevelType w:val="hybridMultilevel"/>
    <w:tmpl w:val="0BF4E848"/>
    <w:lvl w:ilvl="0" w:tplc="AC9AFE10">
      <w:numFmt w:val="bullet"/>
      <w:lvlText w:val="-"/>
      <w:lvlJc w:val="left"/>
      <w:pPr>
        <w:ind w:left="108" w:hanging="111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4538D138">
      <w:numFmt w:val="bullet"/>
      <w:lvlText w:val="•"/>
      <w:lvlJc w:val="left"/>
      <w:pPr>
        <w:ind w:left="544" w:hanging="111"/>
      </w:pPr>
      <w:rPr>
        <w:rFonts w:hint="default"/>
        <w:lang w:val="en-US" w:eastAsia="en-US" w:bidi="ar-SA"/>
      </w:rPr>
    </w:lvl>
    <w:lvl w:ilvl="2" w:tplc="0EA2B070">
      <w:numFmt w:val="bullet"/>
      <w:lvlText w:val="•"/>
      <w:lvlJc w:val="left"/>
      <w:pPr>
        <w:ind w:left="988" w:hanging="111"/>
      </w:pPr>
      <w:rPr>
        <w:rFonts w:hint="default"/>
        <w:lang w:val="en-US" w:eastAsia="en-US" w:bidi="ar-SA"/>
      </w:rPr>
    </w:lvl>
    <w:lvl w:ilvl="3" w:tplc="37CAB4F4">
      <w:numFmt w:val="bullet"/>
      <w:lvlText w:val="•"/>
      <w:lvlJc w:val="left"/>
      <w:pPr>
        <w:ind w:left="1432" w:hanging="111"/>
      </w:pPr>
      <w:rPr>
        <w:rFonts w:hint="default"/>
        <w:lang w:val="en-US" w:eastAsia="en-US" w:bidi="ar-SA"/>
      </w:rPr>
    </w:lvl>
    <w:lvl w:ilvl="4" w:tplc="6E6ED0D6">
      <w:numFmt w:val="bullet"/>
      <w:lvlText w:val="•"/>
      <w:lvlJc w:val="left"/>
      <w:pPr>
        <w:ind w:left="1877" w:hanging="111"/>
      </w:pPr>
      <w:rPr>
        <w:rFonts w:hint="default"/>
        <w:lang w:val="en-US" w:eastAsia="en-US" w:bidi="ar-SA"/>
      </w:rPr>
    </w:lvl>
    <w:lvl w:ilvl="5" w:tplc="61B6F5F6">
      <w:numFmt w:val="bullet"/>
      <w:lvlText w:val="•"/>
      <w:lvlJc w:val="left"/>
      <w:pPr>
        <w:ind w:left="2321" w:hanging="111"/>
      </w:pPr>
      <w:rPr>
        <w:rFonts w:hint="default"/>
        <w:lang w:val="en-US" w:eastAsia="en-US" w:bidi="ar-SA"/>
      </w:rPr>
    </w:lvl>
    <w:lvl w:ilvl="6" w:tplc="8628513C">
      <w:numFmt w:val="bullet"/>
      <w:lvlText w:val="•"/>
      <w:lvlJc w:val="left"/>
      <w:pPr>
        <w:ind w:left="2765" w:hanging="111"/>
      </w:pPr>
      <w:rPr>
        <w:rFonts w:hint="default"/>
        <w:lang w:val="en-US" w:eastAsia="en-US" w:bidi="ar-SA"/>
      </w:rPr>
    </w:lvl>
    <w:lvl w:ilvl="7" w:tplc="F2B6CE4A">
      <w:numFmt w:val="bullet"/>
      <w:lvlText w:val="•"/>
      <w:lvlJc w:val="left"/>
      <w:pPr>
        <w:ind w:left="3210" w:hanging="111"/>
      </w:pPr>
      <w:rPr>
        <w:rFonts w:hint="default"/>
        <w:lang w:val="en-US" w:eastAsia="en-US" w:bidi="ar-SA"/>
      </w:rPr>
    </w:lvl>
    <w:lvl w:ilvl="8" w:tplc="AB0EACFA">
      <w:numFmt w:val="bullet"/>
      <w:lvlText w:val="•"/>
      <w:lvlJc w:val="left"/>
      <w:pPr>
        <w:ind w:left="3654" w:hanging="111"/>
      </w:pPr>
      <w:rPr>
        <w:rFonts w:hint="default"/>
        <w:lang w:val="en-US" w:eastAsia="en-US" w:bidi="ar-SA"/>
      </w:rPr>
    </w:lvl>
  </w:abstractNum>
  <w:abstractNum w:abstractNumId="10">
    <w:nsid w:val="3B5E3C80"/>
    <w:multiLevelType w:val="hybridMultilevel"/>
    <w:tmpl w:val="9A147FFE"/>
    <w:lvl w:ilvl="0" w:tplc="AB0440AA">
      <w:numFmt w:val="bullet"/>
      <w:lvlText w:val="-"/>
      <w:lvlJc w:val="left"/>
      <w:pPr>
        <w:ind w:left="107" w:hanging="111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25CC6474">
      <w:numFmt w:val="bullet"/>
      <w:lvlText w:val="•"/>
      <w:lvlJc w:val="left"/>
      <w:pPr>
        <w:ind w:left="813" w:hanging="111"/>
      </w:pPr>
      <w:rPr>
        <w:rFonts w:hint="default"/>
        <w:lang w:val="en-US" w:eastAsia="en-US" w:bidi="ar-SA"/>
      </w:rPr>
    </w:lvl>
    <w:lvl w:ilvl="2" w:tplc="2EDC25A0">
      <w:numFmt w:val="bullet"/>
      <w:lvlText w:val="•"/>
      <w:lvlJc w:val="left"/>
      <w:pPr>
        <w:ind w:left="1527" w:hanging="111"/>
      </w:pPr>
      <w:rPr>
        <w:rFonts w:hint="default"/>
        <w:lang w:val="en-US" w:eastAsia="en-US" w:bidi="ar-SA"/>
      </w:rPr>
    </w:lvl>
    <w:lvl w:ilvl="3" w:tplc="E084A1AC">
      <w:numFmt w:val="bullet"/>
      <w:lvlText w:val="•"/>
      <w:lvlJc w:val="left"/>
      <w:pPr>
        <w:ind w:left="2241" w:hanging="111"/>
      </w:pPr>
      <w:rPr>
        <w:rFonts w:hint="default"/>
        <w:lang w:val="en-US" w:eastAsia="en-US" w:bidi="ar-SA"/>
      </w:rPr>
    </w:lvl>
    <w:lvl w:ilvl="4" w:tplc="B73C1764">
      <w:numFmt w:val="bullet"/>
      <w:lvlText w:val="•"/>
      <w:lvlJc w:val="left"/>
      <w:pPr>
        <w:ind w:left="2954" w:hanging="111"/>
      </w:pPr>
      <w:rPr>
        <w:rFonts w:hint="default"/>
        <w:lang w:val="en-US" w:eastAsia="en-US" w:bidi="ar-SA"/>
      </w:rPr>
    </w:lvl>
    <w:lvl w:ilvl="5" w:tplc="D50478AC">
      <w:numFmt w:val="bullet"/>
      <w:lvlText w:val="•"/>
      <w:lvlJc w:val="left"/>
      <w:pPr>
        <w:ind w:left="3668" w:hanging="111"/>
      </w:pPr>
      <w:rPr>
        <w:rFonts w:hint="default"/>
        <w:lang w:val="en-US" w:eastAsia="en-US" w:bidi="ar-SA"/>
      </w:rPr>
    </w:lvl>
    <w:lvl w:ilvl="6" w:tplc="DD1C0CD8">
      <w:numFmt w:val="bullet"/>
      <w:lvlText w:val="•"/>
      <w:lvlJc w:val="left"/>
      <w:pPr>
        <w:ind w:left="4382" w:hanging="111"/>
      </w:pPr>
      <w:rPr>
        <w:rFonts w:hint="default"/>
        <w:lang w:val="en-US" w:eastAsia="en-US" w:bidi="ar-SA"/>
      </w:rPr>
    </w:lvl>
    <w:lvl w:ilvl="7" w:tplc="FB2EC536">
      <w:numFmt w:val="bullet"/>
      <w:lvlText w:val="•"/>
      <w:lvlJc w:val="left"/>
      <w:pPr>
        <w:ind w:left="5095" w:hanging="111"/>
      </w:pPr>
      <w:rPr>
        <w:rFonts w:hint="default"/>
        <w:lang w:val="en-US" w:eastAsia="en-US" w:bidi="ar-SA"/>
      </w:rPr>
    </w:lvl>
    <w:lvl w:ilvl="8" w:tplc="4CD2A3CE">
      <w:numFmt w:val="bullet"/>
      <w:lvlText w:val="•"/>
      <w:lvlJc w:val="left"/>
      <w:pPr>
        <w:ind w:left="5809" w:hanging="111"/>
      </w:pPr>
      <w:rPr>
        <w:rFonts w:hint="default"/>
        <w:lang w:val="en-US" w:eastAsia="en-US" w:bidi="ar-SA"/>
      </w:rPr>
    </w:lvl>
  </w:abstractNum>
  <w:abstractNum w:abstractNumId="11">
    <w:nsid w:val="41A110E7"/>
    <w:multiLevelType w:val="hybridMultilevel"/>
    <w:tmpl w:val="3976DA32"/>
    <w:lvl w:ilvl="0" w:tplc="5802BF9C">
      <w:start w:val="59"/>
      <w:numFmt w:val="decimal"/>
      <w:lvlText w:val="%1"/>
      <w:lvlJc w:val="left"/>
      <w:pPr>
        <w:ind w:left="1266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53E4CEB8">
      <w:numFmt w:val="bullet"/>
      <w:lvlText w:val="•"/>
      <w:lvlJc w:val="left"/>
      <w:pPr>
        <w:ind w:left="2210" w:hanging="428"/>
      </w:pPr>
      <w:rPr>
        <w:rFonts w:hint="default"/>
        <w:lang w:val="en-US" w:eastAsia="en-US" w:bidi="ar-SA"/>
      </w:rPr>
    </w:lvl>
    <w:lvl w:ilvl="2" w:tplc="01DCCF9C">
      <w:numFmt w:val="bullet"/>
      <w:lvlText w:val="•"/>
      <w:lvlJc w:val="left"/>
      <w:pPr>
        <w:ind w:left="3161" w:hanging="428"/>
      </w:pPr>
      <w:rPr>
        <w:rFonts w:hint="default"/>
        <w:lang w:val="en-US" w:eastAsia="en-US" w:bidi="ar-SA"/>
      </w:rPr>
    </w:lvl>
    <w:lvl w:ilvl="3" w:tplc="45EA960A">
      <w:numFmt w:val="bullet"/>
      <w:lvlText w:val="•"/>
      <w:lvlJc w:val="left"/>
      <w:pPr>
        <w:ind w:left="4111" w:hanging="428"/>
      </w:pPr>
      <w:rPr>
        <w:rFonts w:hint="default"/>
        <w:lang w:val="en-US" w:eastAsia="en-US" w:bidi="ar-SA"/>
      </w:rPr>
    </w:lvl>
    <w:lvl w:ilvl="4" w:tplc="994A542A">
      <w:numFmt w:val="bullet"/>
      <w:lvlText w:val="•"/>
      <w:lvlJc w:val="left"/>
      <w:pPr>
        <w:ind w:left="5062" w:hanging="428"/>
      </w:pPr>
      <w:rPr>
        <w:rFonts w:hint="default"/>
        <w:lang w:val="en-US" w:eastAsia="en-US" w:bidi="ar-SA"/>
      </w:rPr>
    </w:lvl>
    <w:lvl w:ilvl="5" w:tplc="584CEDCE">
      <w:numFmt w:val="bullet"/>
      <w:lvlText w:val="•"/>
      <w:lvlJc w:val="left"/>
      <w:pPr>
        <w:ind w:left="6013" w:hanging="428"/>
      </w:pPr>
      <w:rPr>
        <w:rFonts w:hint="default"/>
        <w:lang w:val="en-US" w:eastAsia="en-US" w:bidi="ar-SA"/>
      </w:rPr>
    </w:lvl>
    <w:lvl w:ilvl="6" w:tplc="9768E6BE">
      <w:numFmt w:val="bullet"/>
      <w:lvlText w:val="•"/>
      <w:lvlJc w:val="left"/>
      <w:pPr>
        <w:ind w:left="6963" w:hanging="428"/>
      </w:pPr>
      <w:rPr>
        <w:rFonts w:hint="default"/>
        <w:lang w:val="en-US" w:eastAsia="en-US" w:bidi="ar-SA"/>
      </w:rPr>
    </w:lvl>
    <w:lvl w:ilvl="7" w:tplc="890E56DA">
      <w:numFmt w:val="bullet"/>
      <w:lvlText w:val="•"/>
      <w:lvlJc w:val="left"/>
      <w:pPr>
        <w:ind w:left="7914" w:hanging="428"/>
      </w:pPr>
      <w:rPr>
        <w:rFonts w:hint="default"/>
        <w:lang w:val="en-US" w:eastAsia="en-US" w:bidi="ar-SA"/>
      </w:rPr>
    </w:lvl>
    <w:lvl w:ilvl="8" w:tplc="6F0EE746">
      <w:numFmt w:val="bullet"/>
      <w:lvlText w:val="•"/>
      <w:lvlJc w:val="left"/>
      <w:pPr>
        <w:ind w:left="8865" w:hanging="428"/>
      </w:pPr>
      <w:rPr>
        <w:rFonts w:hint="default"/>
        <w:lang w:val="en-US" w:eastAsia="en-US" w:bidi="ar-SA"/>
      </w:rPr>
    </w:lvl>
  </w:abstractNum>
  <w:abstractNum w:abstractNumId="12">
    <w:nsid w:val="45F04732"/>
    <w:multiLevelType w:val="hybridMultilevel"/>
    <w:tmpl w:val="18189302"/>
    <w:lvl w:ilvl="0" w:tplc="18F60E96">
      <w:numFmt w:val="bullet"/>
      <w:lvlText w:val="-"/>
      <w:lvlJc w:val="left"/>
      <w:pPr>
        <w:ind w:left="218" w:hanging="111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D3E20140">
      <w:numFmt w:val="bullet"/>
      <w:lvlText w:val="•"/>
      <w:lvlJc w:val="left"/>
      <w:pPr>
        <w:ind w:left="652" w:hanging="111"/>
      </w:pPr>
      <w:rPr>
        <w:rFonts w:hint="default"/>
        <w:lang w:val="en-US" w:eastAsia="en-US" w:bidi="ar-SA"/>
      </w:rPr>
    </w:lvl>
    <w:lvl w:ilvl="2" w:tplc="6D04C5B2">
      <w:numFmt w:val="bullet"/>
      <w:lvlText w:val="•"/>
      <w:lvlJc w:val="left"/>
      <w:pPr>
        <w:ind w:left="1084" w:hanging="111"/>
      </w:pPr>
      <w:rPr>
        <w:rFonts w:hint="default"/>
        <w:lang w:val="en-US" w:eastAsia="en-US" w:bidi="ar-SA"/>
      </w:rPr>
    </w:lvl>
    <w:lvl w:ilvl="3" w:tplc="C81C88A4">
      <w:numFmt w:val="bullet"/>
      <w:lvlText w:val="•"/>
      <w:lvlJc w:val="left"/>
      <w:pPr>
        <w:ind w:left="1516" w:hanging="111"/>
      </w:pPr>
      <w:rPr>
        <w:rFonts w:hint="default"/>
        <w:lang w:val="en-US" w:eastAsia="en-US" w:bidi="ar-SA"/>
      </w:rPr>
    </w:lvl>
    <w:lvl w:ilvl="4" w:tplc="8C8EC5C0">
      <w:numFmt w:val="bullet"/>
      <w:lvlText w:val="•"/>
      <w:lvlJc w:val="left"/>
      <w:pPr>
        <w:ind w:left="1949" w:hanging="111"/>
      </w:pPr>
      <w:rPr>
        <w:rFonts w:hint="default"/>
        <w:lang w:val="en-US" w:eastAsia="en-US" w:bidi="ar-SA"/>
      </w:rPr>
    </w:lvl>
    <w:lvl w:ilvl="5" w:tplc="EEFE2AAE">
      <w:numFmt w:val="bullet"/>
      <w:lvlText w:val="•"/>
      <w:lvlJc w:val="left"/>
      <w:pPr>
        <w:ind w:left="2381" w:hanging="111"/>
      </w:pPr>
      <w:rPr>
        <w:rFonts w:hint="default"/>
        <w:lang w:val="en-US" w:eastAsia="en-US" w:bidi="ar-SA"/>
      </w:rPr>
    </w:lvl>
    <w:lvl w:ilvl="6" w:tplc="C8EE0714">
      <w:numFmt w:val="bullet"/>
      <w:lvlText w:val="•"/>
      <w:lvlJc w:val="left"/>
      <w:pPr>
        <w:ind w:left="2813" w:hanging="111"/>
      </w:pPr>
      <w:rPr>
        <w:rFonts w:hint="default"/>
        <w:lang w:val="en-US" w:eastAsia="en-US" w:bidi="ar-SA"/>
      </w:rPr>
    </w:lvl>
    <w:lvl w:ilvl="7" w:tplc="C76641F2">
      <w:numFmt w:val="bullet"/>
      <w:lvlText w:val="•"/>
      <w:lvlJc w:val="left"/>
      <w:pPr>
        <w:ind w:left="3246" w:hanging="111"/>
      </w:pPr>
      <w:rPr>
        <w:rFonts w:hint="default"/>
        <w:lang w:val="en-US" w:eastAsia="en-US" w:bidi="ar-SA"/>
      </w:rPr>
    </w:lvl>
    <w:lvl w:ilvl="8" w:tplc="3F1696FA">
      <w:numFmt w:val="bullet"/>
      <w:lvlText w:val="•"/>
      <w:lvlJc w:val="left"/>
      <w:pPr>
        <w:ind w:left="3678" w:hanging="111"/>
      </w:pPr>
      <w:rPr>
        <w:rFonts w:hint="default"/>
        <w:lang w:val="en-US" w:eastAsia="en-US" w:bidi="ar-SA"/>
      </w:rPr>
    </w:lvl>
  </w:abstractNum>
  <w:abstractNum w:abstractNumId="13">
    <w:nsid w:val="4903386F"/>
    <w:multiLevelType w:val="hybridMultilevel"/>
    <w:tmpl w:val="91387F7A"/>
    <w:lvl w:ilvl="0" w:tplc="06E6148E">
      <w:start w:val="137"/>
      <w:numFmt w:val="decimal"/>
      <w:lvlText w:val="%1"/>
      <w:lvlJc w:val="left"/>
      <w:pPr>
        <w:ind w:left="1266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D53881A8">
      <w:start w:val="1"/>
      <w:numFmt w:val="decimal"/>
      <w:lvlText w:val="%2."/>
      <w:lvlJc w:val="left"/>
      <w:pPr>
        <w:ind w:left="155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9E84CCDA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ar-SA"/>
      </w:rPr>
    </w:lvl>
    <w:lvl w:ilvl="3" w:tplc="40E05B34">
      <w:numFmt w:val="bullet"/>
      <w:lvlText w:val="•"/>
      <w:lvlJc w:val="left"/>
      <w:pPr>
        <w:ind w:left="3605" w:hanging="360"/>
      </w:pPr>
      <w:rPr>
        <w:rFonts w:hint="default"/>
        <w:lang w:val="en-US" w:eastAsia="en-US" w:bidi="ar-SA"/>
      </w:rPr>
    </w:lvl>
    <w:lvl w:ilvl="4" w:tplc="5C50D158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A8463870">
      <w:numFmt w:val="bullet"/>
      <w:lvlText w:val="•"/>
      <w:lvlJc w:val="left"/>
      <w:pPr>
        <w:ind w:left="5651" w:hanging="360"/>
      </w:pPr>
      <w:rPr>
        <w:rFonts w:hint="default"/>
        <w:lang w:val="en-US" w:eastAsia="en-US" w:bidi="ar-SA"/>
      </w:rPr>
    </w:lvl>
    <w:lvl w:ilvl="6" w:tplc="8E42F542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ar-SA"/>
      </w:rPr>
    </w:lvl>
    <w:lvl w:ilvl="7" w:tplc="AA226CFC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  <w:lvl w:ilvl="8" w:tplc="7F08EDB2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</w:abstractNum>
  <w:abstractNum w:abstractNumId="14">
    <w:nsid w:val="4A916030"/>
    <w:multiLevelType w:val="hybridMultilevel"/>
    <w:tmpl w:val="B84E09EA"/>
    <w:lvl w:ilvl="0" w:tplc="CB04003E">
      <w:start w:val="1"/>
      <w:numFmt w:val="decimal"/>
      <w:lvlText w:val="%1"/>
      <w:lvlJc w:val="left"/>
      <w:pPr>
        <w:ind w:left="1266" w:hanging="42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ADF87556">
      <w:numFmt w:val="bullet"/>
      <w:lvlText w:val="•"/>
      <w:lvlJc w:val="left"/>
      <w:pPr>
        <w:ind w:left="2210" w:hanging="428"/>
      </w:pPr>
      <w:rPr>
        <w:rFonts w:hint="default"/>
        <w:lang w:val="en-US" w:eastAsia="en-US" w:bidi="ar-SA"/>
      </w:rPr>
    </w:lvl>
    <w:lvl w:ilvl="2" w:tplc="C712AC88">
      <w:numFmt w:val="bullet"/>
      <w:lvlText w:val="•"/>
      <w:lvlJc w:val="left"/>
      <w:pPr>
        <w:ind w:left="3161" w:hanging="428"/>
      </w:pPr>
      <w:rPr>
        <w:rFonts w:hint="default"/>
        <w:lang w:val="en-US" w:eastAsia="en-US" w:bidi="ar-SA"/>
      </w:rPr>
    </w:lvl>
    <w:lvl w:ilvl="3" w:tplc="78C8F93C">
      <w:numFmt w:val="bullet"/>
      <w:lvlText w:val="•"/>
      <w:lvlJc w:val="left"/>
      <w:pPr>
        <w:ind w:left="4111" w:hanging="428"/>
      </w:pPr>
      <w:rPr>
        <w:rFonts w:hint="default"/>
        <w:lang w:val="en-US" w:eastAsia="en-US" w:bidi="ar-SA"/>
      </w:rPr>
    </w:lvl>
    <w:lvl w:ilvl="4" w:tplc="3AA8B2BE">
      <w:numFmt w:val="bullet"/>
      <w:lvlText w:val="•"/>
      <w:lvlJc w:val="left"/>
      <w:pPr>
        <w:ind w:left="5062" w:hanging="428"/>
      </w:pPr>
      <w:rPr>
        <w:rFonts w:hint="default"/>
        <w:lang w:val="en-US" w:eastAsia="en-US" w:bidi="ar-SA"/>
      </w:rPr>
    </w:lvl>
    <w:lvl w:ilvl="5" w:tplc="D28602B4">
      <w:numFmt w:val="bullet"/>
      <w:lvlText w:val="•"/>
      <w:lvlJc w:val="left"/>
      <w:pPr>
        <w:ind w:left="6013" w:hanging="428"/>
      </w:pPr>
      <w:rPr>
        <w:rFonts w:hint="default"/>
        <w:lang w:val="en-US" w:eastAsia="en-US" w:bidi="ar-SA"/>
      </w:rPr>
    </w:lvl>
    <w:lvl w:ilvl="6" w:tplc="FE7EEE94">
      <w:numFmt w:val="bullet"/>
      <w:lvlText w:val="•"/>
      <w:lvlJc w:val="left"/>
      <w:pPr>
        <w:ind w:left="6963" w:hanging="428"/>
      </w:pPr>
      <w:rPr>
        <w:rFonts w:hint="default"/>
        <w:lang w:val="en-US" w:eastAsia="en-US" w:bidi="ar-SA"/>
      </w:rPr>
    </w:lvl>
    <w:lvl w:ilvl="7" w:tplc="2724DC02">
      <w:numFmt w:val="bullet"/>
      <w:lvlText w:val="•"/>
      <w:lvlJc w:val="left"/>
      <w:pPr>
        <w:ind w:left="7914" w:hanging="428"/>
      </w:pPr>
      <w:rPr>
        <w:rFonts w:hint="default"/>
        <w:lang w:val="en-US" w:eastAsia="en-US" w:bidi="ar-SA"/>
      </w:rPr>
    </w:lvl>
    <w:lvl w:ilvl="8" w:tplc="F9189606">
      <w:numFmt w:val="bullet"/>
      <w:lvlText w:val="•"/>
      <w:lvlJc w:val="left"/>
      <w:pPr>
        <w:ind w:left="8865" w:hanging="428"/>
      </w:pPr>
      <w:rPr>
        <w:rFonts w:hint="default"/>
        <w:lang w:val="en-US" w:eastAsia="en-US" w:bidi="ar-SA"/>
      </w:rPr>
    </w:lvl>
  </w:abstractNum>
  <w:abstractNum w:abstractNumId="15">
    <w:nsid w:val="4CA216E9"/>
    <w:multiLevelType w:val="hybridMultilevel"/>
    <w:tmpl w:val="465CA700"/>
    <w:lvl w:ilvl="0" w:tplc="44A6E552">
      <w:start w:val="15"/>
      <w:numFmt w:val="decimal"/>
      <w:lvlText w:val="%1"/>
      <w:lvlJc w:val="left"/>
      <w:pPr>
        <w:ind w:left="1266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2D8E06FC">
      <w:numFmt w:val="bullet"/>
      <w:lvlText w:val="•"/>
      <w:lvlJc w:val="left"/>
      <w:pPr>
        <w:ind w:left="2210" w:hanging="428"/>
      </w:pPr>
      <w:rPr>
        <w:rFonts w:hint="default"/>
        <w:lang w:val="en-US" w:eastAsia="en-US" w:bidi="ar-SA"/>
      </w:rPr>
    </w:lvl>
    <w:lvl w:ilvl="2" w:tplc="6682ED06">
      <w:numFmt w:val="bullet"/>
      <w:lvlText w:val="•"/>
      <w:lvlJc w:val="left"/>
      <w:pPr>
        <w:ind w:left="3161" w:hanging="428"/>
      </w:pPr>
      <w:rPr>
        <w:rFonts w:hint="default"/>
        <w:lang w:val="en-US" w:eastAsia="en-US" w:bidi="ar-SA"/>
      </w:rPr>
    </w:lvl>
    <w:lvl w:ilvl="3" w:tplc="9CF61A4A">
      <w:numFmt w:val="bullet"/>
      <w:lvlText w:val="•"/>
      <w:lvlJc w:val="left"/>
      <w:pPr>
        <w:ind w:left="4111" w:hanging="428"/>
      </w:pPr>
      <w:rPr>
        <w:rFonts w:hint="default"/>
        <w:lang w:val="en-US" w:eastAsia="en-US" w:bidi="ar-SA"/>
      </w:rPr>
    </w:lvl>
    <w:lvl w:ilvl="4" w:tplc="F95AA2DC">
      <w:numFmt w:val="bullet"/>
      <w:lvlText w:val="•"/>
      <w:lvlJc w:val="left"/>
      <w:pPr>
        <w:ind w:left="5062" w:hanging="428"/>
      </w:pPr>
      <w:rPr>
        <w:rFonts w:hint="default"/>
        <w:lang w:val="en-US" w:eastAsia="en-US" w:bidi="ar-SA"/>
      </w:rPr>
    </w:lvl>
    <w:lvl w:ilvl="5" w:tplc="7F94C3E2">
      <w:numFmt w:val="bullet"/>
      <w:lvlText w:val="•"/>
      <w:lvlJc w:val="left"/>
      <w:pPr>
        <w:ind w:left="6013" w:hanging="428"/>
      </w:pPr>
      <w:rPr>
        <w:rFonts w:hint="default"/>
        <w:lang w:val="en-US" w:eastAsia="en-US" w:bidi="ar-SA"/>
      </w:rPr>
    </w:lvl>
    <w:lvl w:ilvl="6" w:tplc="64B6084C">
      <w:numFmt w:val="bullet"/>
      <w:lvlText w:val="•"/>
      <w:lvlJc w:val="left"/>
      <w:pPr>
        <w:ind w:left="6963" w:hanging="428"/>
      </w:pPr>
      <w:rPr>
        <w:rFonts w:hint="default"/>
        <w:lang w:val="en-US" w:eastAsia="en-US" w:bidi="ar-SA"/>
      </w:rPr>
    </w:lvl>
    <w:lvl w:ilvl="7" w:tplc="CA4A1B36">
      <w:numFmt w:val="bullet"/>
      <w:lvlText w:val="•"/>
      <w:lvlJc w:val="left"/>
      <w:pPr>
        <w:ind w:left="7914" w:hanging="428"/>
      </w:pPr>
      <w:rPr>
        <w:rFonts w:hint="default"/>
        <w:lang w:val="en-US" w:eastAsia="en-US" w:bidi="ar-SA"/>
      </w:rPr>
    </w:lvl>
    <w:lvl w:ilvl="8" w:tplc="3DD6BFD6">
      <w:numFmt w:val="bullet"/>
      <w:lvlText w:val="•"/>
      <w:lvlJc w:val="left"/>
      <w:pPr>
        <w:ind w:left="8865" w:hanging="428"/>
      </w:pPr>
      <w:rPr>
        <w:rFonts w:hint="default"/>
        <w:lang w:val="en-US" w:eastAsia="en-US" w:bidi="ar-SA"/>
      </w:rPr>
    </w:lvl>
  </w:abstractNum>
  <w:abstractNum w:abstractNumId="16">
    <w:nsid w:val="4E001FD3"/>
    <w:multiLevelType w:val="hybridMultilevel"/>
    <w:tmpl w:val="32BA6888"/>
    <w:lvl w:ilvl="0" w:tplc="C47679BA">
      <w:numFmt w:val="bullet"/>
      <w:lvlText w:val="-"/>
      <w:lvlJc w:val="left"/>
      <w:pPr>
        <w:ind w:left="108" w:hanging="111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60F4E78E">
      <w:numFmt w:val="bullet"/>
      <w:lvlText w:val="•"/>
      <w:lvlJc w:val="left"/>
      <w:pPr>
        <w:ind w:left="397" w:hanging="111"/>
      </w:pPr>
      <w:rPr>
        <w:rFonts w:hint="default"/>
        <w:lang w:val="en-US" w:eastAsia="en-US" w:bidi="ar-SA"/>
      </w:rPr>
    </w:lvl>
    <w:lvl w:ilvl="2" w:tplc="B65C87A6">
      <w:numFmt w:val="bullet"/>
      <w:lvlText w:val="•"/>
      <w:lvlJc w:val="left"/>
      <w:pPr>
        <w:ind w:left="695" w:hanging="111"/>
      </w:pPr>
      <w:rPr>
        <w:rFonts w:hint="default"/>
        <w:lang w:val="en-US" w:eastAsia="en-US" w:bidi="ar-SA"/>
      </w:rPr>
    </w:lvl>
    <w:lvl w:ilvl="3" w:tplc="64F0DB4A">
      <w:numFmt w:val="bullet"/>
      <w:lvlText w:val="•"/>
      <w:lvlJc w:val="left"/>
      <w:pPr>
        <w:ind w:left="993" w:hanging="111"/>
      </w:pPr>
      <w:rPr>
        <w:rFonts w:hint="default"/>
        <w:lang w:val="en-US" w:eastAsia="en-US" w:bidi="ar-SA"/>
      </w:rPr>
    </w:lvl>
    <w:lvl w:ilvl="4" w:tplc="5F2466C6">
      <w:numFmt w:val="bullet"/>
      <w:lvlText w:val="•"/>
      <w:lvlJc w:val="left"/>
      <w:pPr>
        <w:ind w:left="1290" w:hanging="111"/>
      </w:pPr>
      <w:rPr>
        <w:rFonts w:hint="default"/>
        <w:lang w:val="en-US" w:eastAsia="en-US" w:bidi="ar-SA"/>
      </w:rPr>
    </w:lvl>
    <w:lvl w:ilvl="5" w:tplc="573E5C42">
      <w:numFmt w:val="bullet"/>
      <w:lvlText w:val="•"/>
      <w:lvlJc w:val="left"/>
      <w:pPr>
        <w:ind w:left="1588" w:hanging="111"/>
      </w:pPr>
      <w:rPr>
        <w:rFonts w:hint="default"/>
        <w:lang w:val="en-US" w:eastAsia="en-US" w:bidi="ar-SA"/>
      </w:rPr>
    </w:lvl>
    <w:lvl w:ilvl="6" w:tplc="DF0A3B54">
      <w:numFmt w:val="bullet"/>
      <w:lvlText w:val="•"/>
      <w:lvlJc w:val="left"/>
      <w:pPr>
        <w:ind w:left="1886" w:hanging="111"/>
      </w:pPr>
      <w:rPr>
        <w:rFonts w:hint="default"/>
        <w:lang w:val="en-US" w:eastAsia="en-US" w:bidi="ar-SA"/>
      </w:rPr>
    </w:lvl>
    <w:lvl w:ilvl="7" w:tplc="6CD2255A">
      <w:numFmt w:val="bullet"/>
      <w:lvlText w:val="•"/>
      <w:lvlJc w:val="left"/>
      <w:pPr>
        <w:ind w:left="2183" w:hanging="111"/>
      </w:pPr>
      <w:rPr>
        <w:rFonts w:hint="default"/>
        <w:lang w:val="en-US" w:eastAsia="en-US" w:bidi="ar-SA"/>
      </w:rPr>
    </w:lvl>
    <w:lvl w:ilvl="8" w:tplc="47B2EE7A">
      <w:numFmt w:val="bullet"/>
      <w:lvlText w:val="•"/>
      <w:lvlJc w:val="left"/>
      <w:pPr>
        <w:ind w:left="2481" w:hanging="111"/>
      </w:pPr>
      <w:rPr>
        <w:rFonts w:hint="default"/>
        <w:lang w:val="en-US" w:eastAsia="en-US" w:bidi="ar-SA"/>
      </w:rPr>
    </w:lvl>
  </w:abstractNum>
  <w:abstractNum w:abstractNumId="17">
    <w:nsid w:val="520E2D9F"/>
    <w:multiLevelType w:val="hybridMultilevel"/>
    <w:tmpl w:val="C0F8A0FA"/>
    <w:lvl w:ilvl="0" w:tplc="0C8CD9A6">
      <w:numFmt w:val="bullet"/>
      <w:lvlText w:val="-"/>
      <w:lvlJc w:val="left"/>
      <w:pPr>
        <w:ind w:left="107" w:hanging="111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6896DC74">
      <w:numFmt w:val="bullet"/>
      <w:lvlText w:val="•"/>
      <w:lvlJc w:val="left"/>
      <w:pPr>
        <w:ind w:left="813" w:hanging="111"/>
      </w:pPr>
      <w:rPr>
        <w:rFonts w:hint="default"/>
        <w:lang w:val="en-US" w:eastAsia="en-US" w:bidi="ar-SA"/>
      </w:rPr>
    </w:lvl>
    <w:lvl w:ilvl="2" w:tplc="0A0492A6">
      <w:numFmt w:val="bullet"/>
      <w:lvlText w:val="•"/>
      <w:lvlJc w:val="left"/>
      <w:pPr>
        <w:ind w:left="1527" w:hanging="111"/>
      </w:pPr>
      <w:rPr>
        <w:rFonts w:hint="default"/>
        <w:lang w:val="en-US" w:eastAsia="en-US" w:bidi="ar-SA"/>
      </w:rPr>
    </w:lvl>
    <w:lvl w:ilvl="3" w:tplc="5BF2D272">
      <w:numFmt w:val="bullet"/>
      <w:lvlText w:val="•"/>
      <w:lvlJc w:val="left"/>
      <w:pPr>
        <w:ind w:left="2241" w:hanging="111"/>
      </w:pPr>
      <w:rPr>
        <w:rFonts w:hint="default"/>
        <w:lang w:val="en-US" w:eastAsia="en-US" w:bidi="ar-SA"/>
      </w:rPr>
    </w:lvl>
    <w:lvl w:ilvl="4" w:tplc="1DBC1EB0">
      <w:numFmt w:val="bullet"/>
      <w:lvlText w:val="•"/>
      <w:lvlJc w:val="left"/>
      <w:pPr>
        <w:ind w:left="2954" w:hanging="111"/>
      </w:pPr>
      <w:rPr>
        <w:rFonts w:hint="default"/>
        <w:lang w:val="en-US" w:eastAsia="en-US" w:bidi="ar-SA"/>
      </w:rPr>
    </w:lvl>
    <w:lvl w:ilvl="5" w:tplc="992A79F6">
      <w:numFmt w:val="bullet"/>
      <w:lvlText w:val="•"/>
      <w:lvlJc w:val="left"/>
      <w:pPr>
        <w:ind w:left="3668" w:hanging="111"/>
      </w:pPr>
      <w:rPr>
        <w:rFonts w:hint="default"/>
        <w:lang w:val="en-US" w:eastAsia="en-US" w:bidi="ar-SA"/>
      </w:rPr>
    </w:lvl>
    <w:lvl w:ilvl="6" w:tplc="542A278E">
      <w:numFmt w:val="bullet"/>
      <w:lvlText w:val="•"/>
      <w:lvlJc w:val="left"/>
      <w:pPr>
        <w:ind w:left="4382" w:hanging="111"/>
      </w:pPr>
      <w:rPr>
        <w:rFonts w:hint="default"/>
        <w:lang w:val="en-US" w:eastAsia="en-US" w:bidi="ar-SA"/>
      </w:rPr>
    </w:lvl>
    <w:lvl w:ilvl="7" w:tplc="D2E05CD4">
      <w:numFmt w:val="bullet"/>
      <w:lvlText w:val="•"/>
      <w:lvlJc w:val="left"/>
      <w:pPr>
        <w:ind w:left="5095" w:hanging="111"/>
      </w:pPr>
      <w:rPr>
        <w:rFonts w:hint="default"/>
        <w:lang w:val="en-US" w:eastAsia="en-US" w:bidi="ar-SA"/>
      </w:rPr>
    </w:lvl>
    <w:lvl w:ilvl="8" w:tplc="C0B8DF0A">
      <w:numFmt w:val="bullet"/>
      <w:lvlText w:val="•"/>
      <w:lvlJc w:val="left"/>
      <w:pPr>
        <w:ind w:left="5809" w:hanging="111"/>
      </w:pPr>
      <w:rPr>
        <w:rFonts w:hint="default"/>
        <w:lang w:val="en-US" w:eastAsia="en-US" w:bidi="ar-SA"/>
      </w:rPr>
    </w:lvl>
  </w:abstractNum>
  <w:abstractNum w:abstractNumId="18">
    <w:nsid w:val="5B842EF8"/>
    <w:multiLevelType w:val="hybridMultilevel"/>
    <w:tmpl w:val="3C54CCA6"/>
    <w:lvl w:ilvl="0" w:tplc="BA224E36">
      <w:start w:val="25"/>
      <w:numFmt w:val="decimal"/>
      <w:lvlText w:val="%1"/>
      <w:lvlJc w:val="left"/>
      <w:pPr>
        <w:ind w:left="1266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F46EA5C4">
      <w:numFmt w:val="bullet"/>
      <w:lvlText w:val="•"/>
      <w:lvlJc w:val="left"/>
      <w:pPr>
        <w:ind w:left="2210" w:hanging="428"/>
      </w:pPr>
      <w:rPr>
        <w:rFonts w:hint="default"/>
        <w:lang w:val="en-US" w:eastAsia="en-US" w:bidi="ar-SA"/>
      </w:rPr>
    </w:lvl>
    <w:lvl w:ilvl="2" w:tplc="CE341B62">
      <w:numFmt w:val="bullet"/>
      <w:lvlText w:val="•"/>
      <w:lvlJc w:val="left"/>
      <w:pPr>
        <w:ind w:left="3161" w:hanging="428"/>
      </w:pPr>
      <w:rPr>
        <w:rFonts w:hint="default"/>
        <w:lang w:val="en-US" w:eastAsia="en-US" w:bidi="ar-SA"/>
      </w:rPr>
    </w:lvl>
    <w:lvl w:ilvl="3" w:tplc="ED6CF8FC">
      <w:numFmt w:val="bullet"/>
      <w:lvlText w:val="•"/>
      <w:lvlJc w:val="left"/>
      <w:pPr>
        <w:ind w:left="4111" w:hanging="428"/>
      </w:pPr>
      <w:rPr>
        <w:rFonts w:hint="default"/>
        <w:lang w:val="en-US" w:eastAsia="en-US" w:bidi="ar-SA"/>
      </w:rPr>
    </w:lvl>
    <w:lvl w:ilvl="4" w:tplc="A1B2C718">
      <w:numFmt w:val="bullet"/>
      <w:lvlText w:val="•"/>
      <w:lvlJc w:val="left"/>
      <w:pPr>
        <w:ind w:left="5062" w:hanging="428"/>
      </w:pPr>
      <w:rPr>
        <w:rFonts w:hint="default"/>
        <w:lang w:val="en-US" w:eastAsia="en-US" w:bidi="ar-SA"/>
      </w:rPr>
    </w:lvl>
    <w:lvl w:ilvl="5" w:tplc="5DDE95AE">
      <w:numFmt w:val="bullet"/>
      <w:lvlText w:val="•"/>
      <w:lvlJc w:val="left"/>
      <w:pPr>
        <w:ind w:left="6013" w:hanging="428"/>
      </w:pPr>
      <w:rPr>
        <w:rFonts w:hint="default"/>
        <w:lang w:val="en-US" w:eastAsia="en-US" w:bidi="ar-SA"/>
      </w:rPr>
    </w:lvl>
    <w:lvl w:ilvl="6" w:tplc="B5260264">
      <w:numFmt w:val="bullet"/>
      <w:lvlText w:val="•"/>
      <w:lvlJc w:val="left"/>
      <w:pPr>
        <w:ind w:left="6963" w:hanging="428"/>
      </w:pPr>
      <w:rPr>
        <w:rFonts w:hint="default"/>
        <w:lang w:val="en-US" w:eastAsia="en-US" w:bidi="ar-SA"/>
      </w:rPr>
    </w:lvl>
    <w:lvl w:ilvl="7" w:tplc="1F80C754">
      <w:numFmt w:val="bullet"/>
      <w:lvlText w:val="•"/>
      <w:lvlJc w:val="left"/>
      <w:pPr>
        <w:ind w:left="7914" w:hanging="428"/>
      </w:pPr>
      <w:rPr>
        <w:rFonts w:hint="default"/>
        <w:lang w:val="en-US" w:eastAsia="en-US" w:bidi="ar-SA"/>
      </w:rPr>
    </w:lvl>
    <w:lvl w:ilvl="8" w:tplc="731EA8AE">
      <w:numFmt w:val="bullet"/>
      <w:lvlText w:val="•"/>
      <w:lvlJc w:val="left"/>
      <w:pPr>
        <w:ind w:left="8865" w:hanging="428"/>
      </w:pPr>
      <w:rPr>
        <w:rFonts w:hint="default"/>
        <w:lang w:val="en-US" w:eastAsia="en-US" w:bidi="ar-SA"/>
      </w:rPr>
    </w:lvl>
  </w:abstractNum>
  <w:abstractNum w:abstractNumId="19">
    <w:nsid w:val="5F9C2207"/>
    <w:multiLevelType w:val="hybridMultilevel"/>
    <w:tmpl w:val="2AAEAC34"/>
    <w:lvl w:ilvl="0" w:tplc="BD8C5DF0">
      <w:numFmt w:val="bullet"/>
      <w:lvlText w:val="-"/>
      <w:lvlJc w:val="left"/>
      <w:pPr>
        <w:ind w:left="218" w:hanging="111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12A6C5B0">
      <w:numFmt w:val="bullet"/>
      <w:lvlText w:val="•"/>
      <w:lvlJc w:val="left"/>
      <w:pPr>
        <w:ind w:left="652" w:hanging="111"/>
      </w:pPr>
      <w:rPr>
        <w:rFonts w:hint="default"/>
        <w:lang w:val="en-US" w:eastAsia="en-US" w:bidi="ar-SA"/>
      </w:rPr>
    </w:lvl>
    <w:lvl w:ilvl="2" w:tplc="6358C14C">
      <w:numFmt w:val="bullet"/>
      <w:lvlText w:val="•"/>
      <w:lvlJc w:val="left"/>
      <w:pPr>
        <w:ind w:left="1084" w:hanging="111"/>
      </w:pPr>
      <w:rPr>
        <w:rFonts w:hint="default"/>
        <w:lang w:val="en-US" w:eastAsia="en-US" w:bidi="ar-SA"/>
      </w:rPr>
    </w:lvl>
    <w:lvl w:ilvl="3" w:tplc="2BBAD628">
      <w:numFmt w:val="bullet"/>
      <w:lvlText w:val="•"/>
      <w:lvlJc w:val="left"/>
      <w:pPr>
        <w:ind w:left="1516" w:hanging="111"/>
      </w:pPr>
      <w:rPr>
        <w:rFonts w:hint="default"/>
        <w:lang w:val="en-US" w:eastAsia="en-US" w:bidi="ar-SA"/>
      </w:rPr>
    </w:lvl>
    <w:lvl w:ilvl="4" w:tplc="7AEE79F8">
      <w:numFmt w:val="bullet"/>
      <w:lvlText w:val="•"/>
      <w:lvlJc w:val="left"/>
      <w:pPr>
        <w:ind w:left="1949" w:hanging="111"/>
      </w:pPr>
      <w:rPr>
        <w:rFonts w:hint="default"/>
        <w:lang w:val="en-US" w:eastAsia="en-US" w:bidi="ar-SA"/>
      </w:rPr>
    </w:lvl>
    <w:lvl w:ilvl="5" w:tplc="9B9AE086">
      <w:numFmt w:val="bullet"/>
      <w:lvlText w:val="•"/>
      <w:lvlJc w:val="left"/>
      <w:pPr>
        <w:ind w:left="2381" w:hanging="111"/>
      </w:pPr>
      <w:rPr>
        <w:rFonts w:hint="default"/>
        <w:lang w:val="en-US" w:eastAsia="en-US" w:bidi="ar-SA"/>
      </w:rPr>
    </w:lvl>
    <w:lvl w:ilvl="6" w:tplc="1ACC4A76">
      <w:numFmt w:val="bullet"/>
      <w:lvlText w:val="•"/>
      <w:lvlJc w:val="left"/>
      <w:pPr>
        <w:ind w:left="2813" w:hanging="111"/>
      </w:pPr>
      <w:rPr>
        <w:rFonts w:hint="default"/>
        <w:lang w:val="en-US" w:eastAsia="en-US" w:bidi="ar-SA"/>
      </w:rPr>
    </w:lvl>
    <w:lvl w:ilvl="7" w:tplc="0474187A">
      <w:numFmt w:val="bullet"/>
      <w:lvlText w:val="•"/>
      <w:lvlJc w:val="left"/>
      <w:pPr>
        <w:ind w:left="3246" w:hanging="111"/>
      </w:pPr>
      <w:rPr>
        <w:rFonts w:hint="default"/>
        <w:lang w:val="en-US" w:eastAsia="en-US" w:bidi="ar-SA"/>
      </w:rPr>
    </w:lvl>
    <w:lvl w:ilvl="8" w:tplc="5388FBD2">
      <w:numFmt w:val="bullet"/>
      <w:lvlText w:val="•"/>
      <w:lvlJc w:val="left"/>
      <w:pPr>
        <w:ind w:left="3678" w:hanging="111"/>
      </w:pPr>
      <w:rPr>
        <w:rFonts w:hint="default"/>
        <w:lang w:val="en-US" w:eastAsia="en-US" w:bidi="ar-SA"/>
      </w:rPr>
    </w:lvl>
  </w:abstractNum>
  <w:abstractNum w:abstractNumId="20">
    <w:nsid w:val="60B130DD"/>
    <w:multiLevelType w:val="hybridMultilevel"/>
    <w:tmpl w:val="7AD0DE24"/>
    <w:lvl w:ilvl="0" w:tplc="C6EA9474">
      <w:start w:val="38"/>
      <w:numFmt w:val="decimal"/>
      <w:lvlText w:val="%1"/>
      <w:lvlJc w:val="left"/>
      <w:pPr>
        <w:ind w:left="1266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9FC86868">
      <w:numFmt w:val="bullet"/>
      <w:lvlText w:val="•"/>
      <w:lvlJc w:val="left"/>
      <w:pPr>
        <w:ind w:left="2210" w:hanging="428"/>
      </w:pPr>
      <w:rPr>
        <w:rFonts w:hint="default"/>
        <w:lang w:val="en-US" w:eastAsia="en-US" w:bidi="ar-SA"/>
      </w:rPr>
    </w:lvl>
    <w:lvl w:ilvl="2" w:tplc="D442A250">
      <w:numFmt w:val="bullet"/>
      <w:lvlText w:val="•"/>
      <w:lvlJc w:val="left"/>
      <w:pPr>
        <w:ind w:left="3161" w:hanging="428"/>
      </w:pPr>
      <w:rPr>
        <w:rFonts w:hint="default"/>
        <w:lang w:val="en-US" w:eastAsia="en-US" w:bidi="ar-SA"/>
      </w:rPr>
    </w:lvl>
    <w:lvl w:ilvl="3" w:tplc="71CAE0E4">
      <w:numFmt w:val="bullet"/>
      <w:lvlText w:val="•"/>
      <w:lvlJc w:val="left"/>
      <w:pPr>
        <w:ind w:left="4111" w:hanging="428"/>
      </w:pPr>
      <w:rPr>
        <w:rFonts w:hint="default"/>
        <w:lang w:val="en-US" w:eastAsia="en-US" w:bidi="ar-SA"/>
      </w:rPr>
    </w:lvl>
    <w:lvl w:ilvl="4" w:tplc="2E968F7C">
      <w:numFmt w:val="bullet"/>
      <w:lvlText w:val="•"/>
      <w:lvlJc w:val="left"/>
      <w:pPr>
        <w:ind w:left="5062" w:hanging="428"/>
      </w:pPr>
      <w:rPr>
        <w:rFonts w:hint="default"/>
        <w:lang w:val="en-US" w:eastAsia="en-US" w:bidi="ar-SA"/>
      </w:rPr>
    </w:lvl>
    <w:lvl w:ilvl="5" w:tplc="0AB060D0">
      <w:numFmt w:val="bullet"/>
      <w:lvlText w:val="•"/>
      <w:lvlJc w:val="left"/>
      <w:pPr>
        <w:ind w:left="6013" w:hanging="428"/>
      </w:pPr>
      <w:rPr>
        <w:rFonts w:hint="default"/>
        <w:lang w:val="en-US" w:eastAsia="en-US" w:bidi="ar-SA"/>
      </w:rPr>
    </w:lvl>
    <w:lvl w:ilvl="6" w:tplc="A12204A8">
      <w:numFmt w:val="bullet"/>
      <w:lvlText w:val="•"/>
      <w:lvlJc w:val="left"/>
      <w:pPr>
        <w:ind w:left="6963" w:hanging="428"/>
      </w:pPr>
      <w:rPr>
        <w:rFonts w:hint="default"/>
        <w:lang w:val="en-US" w:eastAsia="en-US" w:bidi="ar-SA"/>
      </w:rPr>
    </w:lvl>
    <w:lvl w:ilvl="7" w:tplc="006CADEE">
      <w:numFmt w:val="bullet"/>
      <w:lvlText w:val="•"/>
      <w:lvlJc w:val="left"/>
      <w:pPr>
        <w:ind w:left="7914" w:hanging="428"/>
      </w:pPr>
      <w:rPr>
        <w:rFonts w:hint="default"/>
        <w:lang w:val="en-US" w:eastAsia="en-US" w:bidi="ar-SA"/>
      </w:rPr>
    </w:lvl>
    <w:lvl w:ilvl="8" w:tplc="F0C2D96E">
      <w:numFmt w:val="bullet"/>
      <w:lvlText w:val="•"/>
      <w:lvlJc w:val="left"/>
      <w:pPr>
        <w:ind w:left="8865" w:hanging="428"/>
      </w:pPr>
      <w:rPr>
        <w:rFonts w:hint="default"/>
        <w:lang w:val="en-US" w:eastAsia="en-US" w:bidi="ar-SA"/>
      </w:rPr>
    </w:lvl>
  </w:abstractNum>
  <w:abstractNum w:abstractNumId="21">
    <w:nsid w:val="62952A5A"/>
    <w:multiLevelType w:val="hybridMultilevel"/>
    <w:tmpl w:val="E48A205A"/>
    <w:lvl w:ilvl="0" w:tplc="A6F46B76">
      <w:start w:val="101"/>
      <w:numFmt w:val="decimal"/>
      <w:lvlText w:val="%1"/>
      <w:lvlJc w:val="left"/>
      <w:pPr>
        <w:ind w:left="1266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998F632">
      <w:numFmt w:val="bullet"/>
      <w:lvlText w:val="•"/>
      <w:lvlJc w:val="left"/>
      <w:pPr>
        <w:ind w:left="2210" w:hanging="428"/>
      </w:pPr>
      <w:rPr>
        <w:rFonts w:hint="default"/>
        <w:lang w:val="en-US" w:eastAsia="en-US" w:bidi="ar-SA"/>
      </w:rPr>
    </w:lvl>
    <w:lvl w:ilvl="2" w:tplc="787EE1F8">
      <w:numFmt w:val="bullet"/>
      <w:lvlText w:val="•"/>
      <w:lvlJc w:val="left"/>
      <w:pPr>
        <w:ind w:left="3161" w:hanging="428"/>
      </w:pPr>
      <w:rPr>
        <w:rFonts w:hint="default"/>
        <w:lang w:val="en-US" w:eastAsia="en-US" w:bidi="ar-SA"/>
      </w:rPr>
    </w:lvl>
    <w:lvl w:ilvl="3" w:tplc="83CCBD02">
      <w:numFmt w:val="bullet"/>
      <w:lvlText w:val="•"/>
      <w:lvlJc w:val="left"/>
      <w:pPr>
        <w:ind w:left="4111" w:hanging="428"/>
      </w:pPr>
      <w:rPr>
        <w:rFonts w:hint="default"/>
        <w:lang w:val="en-US" w:eastAsia="en-US" w:bidi="ar-SA"/>
      </w:rPr>
    </w:lvl>
    <w:lvl w:ilvl="4" w:tplc="A9048108">
      <w:numFmt w:val="bullet"/>
      <w:lvlText w:val="•"/>
      <w:lvlJc w:val="left"/>
      <w:pPr>
        <w:ind w:left="5062" w:hanging="428"/>
      </w:pPr>
      <w:rPr>
        <w:rFonts w:hint="default"/>
        <w:lang w:val="en-US" w:eastAsia="en-US" w:bidi="ar-SA"/>
      </w:rPr>
    </w:lvl>
    <w:lvl w:ilvl="5" w:tplc="794A8A2C">
      <w:numFmt w:val="bullet"/>
      <w:lvlText w:val="•"/>
      <w:lvlJc w:val="left"/>
      <w:pPr>
        <w:ind w:left="6013" w:hanging="428"/>
      </w:pPr>
      <w:rPr>
        <w:rFonts w:hint="default"/>
        <w:lang w:val="en-US" w:eastAsia="en-US" w:bidi="ar-SA"/>
      </w:rPr>
    </w:lvl>
    <w:lvl w:ilvl="6" w:tplc="5DD65982">
      <w:numFmt w:val="bullet"/>
      <w:lvlText w:val="•"/>
      <w:lvlJc w:val="left"/>
      <w:pPr>
        <w:ind w:left="6963" w:hanging="428"/>
      </w:pPr>
      <w:rPr>
        <w:rFonts w:hint="default"/>
        <w:lang w:val="en-US" w:eastAsia="en-US" w:bidi="ar-SA"/>
      </w:rPr>
    </w:lvl>
    <w:lvl w:ilvl="7" w:tplc="455067B8">
      <w:numFmt w:val="bullet"/>
      <w:lvlText w:val="•"/>
      <w:lvlJc w:val="left"/>
      <w:pPr>
        <w:ind w:left="7914" w:hanging="428"/>
      </w:pPr>
      <w:rPr>
        <w:rFonts w:hint="default"/>
        <w:lang w:val="en-US" w:eastAsia="en-US" w:bidi="ar-SA"/>
      </w:rPr>
    </w:lvl>
    <w:lvl w:ilvl="8" w:tplc="910E49F2">
      <w:numFmt w:val="bullet"/>
      <w:lvlText w:val="•"/>
      <w:lvlJc w:val="left"/>
      <w:pPr>
        <w:ind w:left="8865" w:hanging="428"/>
      </w:pPr>
      <w:rPr>
        <w:rFonts w:hint="default"/>
        <w:lang w:val="en-US" w:eastAsia="en-US" w:bidi="ar-SA"/>
      </w:rPr>
    </w:lvl>
  </w:abstractNum>
  <w:abstractNum w:abstractNumId="22">
    <w:nsid w:val="65193DF3"/>
    <w:multiLevelType w:val="hybridMultilevel"/>
    <w:tmpl w:val="BAEA4414"/>
    <w:lvl w:ilvl="0" w:tplc="15548DEA">
      <w:numFmt w:val="bullet"/>
      <w:lvlText w:val="-"/>
      <w:lvlJc w:val="left"/>
      <w:pPr>
        <w:ind w:left="107" w:hanging="111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C9CC4550">
      <w:numFmt w:val="bullet"/>
      <w:lvlText w:val="•"/>
      <w:lvlJc w:val="left"/>
      <w:pPr>
        <w:ind w:left="813" w:hanging="111"/>
      </w:pPr>
      <w:rPr>
        <w:rFonts w:hint="default"/>
        <w:lang w:val="en-US" w:eastAsia="en-US" w:bidi="ar-SA"/>
      </w:rPr>
    </w:lvl>
    <w:lvl w:ilvl="2" w:tplc="5CF6C8A6">
      <w:numFmt w:val="bullet"/>
      <w:lvlText w:val="•"/>
      <w:lvlJc w:val="left"/>
      <w:pPr>
        <w:ind w:left="1527" w:hanging="111"/>
      </w:pPr>
      <w:rPr>
        <w:rFonts w:hint="default"/>
        <w:lang w:val="en-US" w:eastAsia="en-US" w:bidi="ar-SA"/>
      </w:rPr>
    </w:lvl>
    <w:lvl w:ilvl="3" w:tplc="2A603408">
      <w:numFmt w:val="bullet"/>
      <w:lvlText w:val="•"/>
      <w:lvlJc w:val="left"/>
      <w:pPr>
        <w:ind w:left="2241" w:hanging="111"/>
      </w:pPr>
      <w:rPr>
        <w:rFonts w:hint="default"/>
        <w:lang w:val="en-US" w:eastAsia="en-US" w:bidi="ar-SA"/>
      </w:rPr>
    </w:lvl>
    <w:lvl w:ilvl="4" w:tplc="8E8AAB90">
      <w:numFmt w:val="bullet"/>
      <w:lvlText w:val="•"/>
      <w:lvlJc w:val="left"/>
      <w:pPr>
        <w:ind w:left="2954" w:hanging="111"/>
      </w:pPr>
      <w:rPr>
        <w:rFonts w:hint="default"/>
        <w:lang w:val="en-US" w:eastAsia="en-US" w:bidi="ar-SA"/>
      </w:rPr>
    </w:lvl>
    <w:lvl w:ilvl="5" w:tplc="3E2452D8">
      <w:numFmt w:val="bullet"/>
      <w:lvlText w:val="•"/>
      <w:lvlJc w:val="left"/>
      <w:pPr>
        <w:ind w:left="3668" w:hanging="111"/>
      </w:pPr>
      <w:rPr>
        <w:rFonts w:hint="default"/>
        <w:lang w:val="en-US" w:eastAsia="en-US" w:bidi="ar-SA"/>
      </w:rPr>
    </w:lvl>
    <w:lvl w:ilvl="6" w:tplc="B1244664">
      <w:numFmt w:val="bullet"/>
      <w:lvlText w:val="•"/>
      <w:lvlJc w:val="left"/>
      <w:pPr>
        <w:ind w:left="4382" w:hanging="111"/>
      </w:pPr>
      <w:rPr>
        <w:rFonts w:hint="default"/>
        <w:lang w:val="en-US" w:eastAsia="en-US" w:bidi="ar-SA"/>
      </w:rPr>
    </w:lvl>
    <w:lvl w:ilvl="7" w:tplc="FC68AF6E">
      <w:numFmt w:val="bullet"/>
      <w:lvlText w:val="•"/>
      <w:lvlJc w:val="left"/>
      <w:pPr>
        <w:ind w:left="5095" w:hanging="111"/>
      </w:pPr>
      <w:rPr>
        <w:rFonts w:hint="default"/>
        <w:lang w:val="en-US" w:eastAsia="en-US" w:bidi="ar-SA"/>
      </w:rPr>
    </w:lvl>
    <w:lvl w:ilvl="8" w:tplc="91D08260">
      <w:numFmt w:val="bullet"/>
      <w:lvlText w:val="•"/>
      <w:lvlJc w:val="left"/>
      <w:pPr>
        <w:ind w:left="5809" w:hanging="111"/>
      </w:pPr>
      <w:rPr>
        <w:rFonts w:hint="default"/>
        <w:lang w:val="en-US" w:eastAsia="en-US" w:bidi="ar-SA"/>
      </w:rPr>
    </w:lvl>
  </w:abstractNum>
  <w:abstractNum w:abstractNumId="23">
    <w:nsid w:val="6C55483A"/>
    <w:multiLevelType w:val="hybridMultilevel"/>
    <w:tmpl w:val="5A7A8A06"/>
    <w:lvl w:ilvl="0" w:tplc="A55C286E">
      <w:start w:val="33"/>
      <w:numFmt w:val="decimal"/>
      <w:lvlText w:val="%1"/>
      <w:lvlJc w:val="left"/>
      <w:pPr>
        <w:ind w:left="1266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66042C4E">
      <w:numFmt w:val="bullet"/>
      <w:lvlText w:val="•"/>
      <w:lvlJc w:val="left"/>
      <w:pPr>
        <w:ind w:left="2210" w:hanging="428"/>
      </w:pPr>
      <w:rPr>
        <w:rFonts w:hint="default"/>
        <w:lang w:val="en-US" w:eastAsia="en-US" w:bidi="ar-SA"/>
      </w:rPr>
    </w:lvl>
    <w:lvl w:ilvl="2" w:tplc="3A042D1C">
      <w:numFmt w:val="bullet"/>
      <w:lvlText w:val="•"/>
      <w:lvlJc w:val="left"/>
      <w:pPr>
        <w:ind w:left="3161" w:hanging="428"/>
      </w:pPr>
      <w:rPr>
        <w:rFonts w:hint="default"/>
        <w:lang w:val="en-US" w:eastAsia="en-US" w:bidi="ar-SA"/>
      </w:rPr>
    </w:lvl>
    <w:lvl w:ilvl="3" w:tplc="0E6CC080">
      <w:numFmt w:val="bullet"/>
      <w:lvlText w:val="•"/>
      <w:lvlJc w:val="left"/>
      <w:pPr>
        <w:ind w:left="4111" w:hanging="428"/>
      </w:pPr>
      <w:rPr>
        <w:rFonts w:hint="default"/>
        <w:lang w:val="en-US" w:eastAsia="en-US" w:bidi="ar-SA"/>
      </w:rPr>
    </w:lvl>
    <w:lvl w:ilvl="4" w:tplc="793A438E">
      <w:numFmt w:val="bullet"/>
      <w:lvlText w:val="•"/>
      <w:lvlJc w:val="left"/>
      <w:pPr>
        <w:ind w:left="5062" w:hanging="428"/>
      </w:pPr>
      <w:rPr>
        <w:rFonts w:hint="default"/>
        <w:lang w:val="en-US" w:eastAsia="en-US" w:bidi="ar-SA"/>
      </w:rPr>
    </w:lvl>
    <w:lvl w:ilvl="5" w:tplc="EC261FBA">
      <w:numFmt w:val="bullet"/>
      <w:lvlText w:val="•"/>
      <w:lvlJc w:val="left"/>
      <w:pPr>
        <w:ind w:left="6013" w:hanging="428"/>
      </w:pPr>
      <w:rPr>
        <w:rFonts w:hint="default"/>
        <w:lang w:val="en-US" w:eastAsia="en-US" w:bidi="ar-SA"/>
      </w:rPr>
    </w:lvl>
    <w:lvl w:ilvl="6" w:tplc="78641530">
      <w:numFmt w:val="bullet"/>
      <w:lvlText w:val="•"/>
      <w:lvlJc w:val="left"/>
      <w:pPr>
        <w:ind w:left="6963" w:hanging="428"/>
      </w:pPr>
      <w:rPr>
        <w:rFonts w:hint="default"/>
        <w:lang w:val="en-US" w:eastAsia="en-US" w:bidi="ar-SA"/>
      </w:rPr>
    </w:lvl>
    <w:lvl w:ilvl="7" w:tplc="4CD2A2D0">
      <w:numFmt w:val="bullet"/>
      <w:lvlText w:val="•"/>
      <w:lvlJc w:val="left"/>
      <w:pPr>
        <w:ind w:left="7914" w:hanging="428"/>
      </w:pPr>
      <w:rPr>
        <w:rFonts w:hint="default"/>
        <w:lang w:val="en-US" w:eastAsia="en-US" w:bidi="ar-SA"/>
      </w:rPr>
    </w:lvl>
    <w:lvl w:ilvl="8" w:tplc="6F6CDF58">
      <w:numFmt w:val="bullet"/>
      <w:lvlText w:val="•"/>
      <w:lvlJc w:val="left"/>
      <w:pPr>
        <w:ind w:left="8865" w:hanging="428"/>
      </w:pPr>
      <w:rPr>
        <w:rFonts w:hint="default"/>
        <w:lang w:val="en-US" w:eastAsia="en-US" w:bidi="ar-SA"/>
      </w:rPr>
    </w:lvl>
  </w:abstractNum>
  <w:abstractNum w:abstractNumId="24">
    <w:nsid w:val="75867097"/>
    <w:multiLevelType w:val="hybridMultilevel"/>
    <w:tmpl w:val="5B80A00A"/>
    <w:lvl w:ilvl="0" w:tplc="3496BC4E">
      <w:start w:val="20"/>
      <w:numFmt w:val="decimal"/>
      <w:lvlText w:val="%1"/>
      <w:lvlJc w:val="left"/>
      <w:pPr>
        <w:ind w:left="1266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A838ED8C">
      <w:numFmt w:val="bullet"/>
      <w:lvlText w:val="•"/>
      <w:lvlJc w:val="left"/>
      <w:pPr>
        <w:ind w:left="2210" w:hanging="428"/>
      </w:pPr>
      <w:rPr>
        <w:rFonts w:hint="default"/>
        <w:lang w:val="en-US" w:eastAsia="en-US" w:bidi="ar-SA"/>
      </w:rPr>
    </w:lvl>
    <w:lvl w:ilvl="2" w:tplc="CBD43C68">
      <w:numFmt w:val="bullet"/>
      <w:lvlText w:val="•"/>
      <w:lvlJc w:val="left"/>
      <w:pPr>
        <w:ind w:left="3161" w:hanging="428"/>
      </w:pPr>
      <w:rPr>
        <w:rFonts w:hint="default"/>
        <w:lang w:val="en-US" w:eastAsia="en-US" w:bidi="ar-SA"/>
      </w:rPr>
    </w:lvl>
    <w:lvl w:ilvl="3" w:tplc="EB4A370A">
      <w:numFmt w:val="bullet"/>
      <w:lvlText w:val="•"/>
      <w:lvlJc w:val="left"/>
      <w:pPr>
        <w:ind w:left="4111" w:hanging="428"/>
      </w:pPr>
      <w:rPr>
        <w:rFonts w:hint="default"/>
        <w:lang w:val="en-US" w:eastAsia="en-US" w:bidi="ar-SA"/>
      </w:rPr>
    </w:lvl>
    <w:lvl w:ilvl="4" w:tplc="F4865628">
      <w:numFmt w:val="bullet"/>
      <w:lvlText w:val="•"/>
      <w:lvlJc w:val="left"/>
      <w:pPr>
        <w:ind w:left="5062" w:hanging="428"/>
      </w:pPr>
      <w:rPr>
        <w:rFonts w:hint="default"/>
        <w:lang w:val="en-US" w:eastAsia="en-US" w:bidi="ar-SA"/>
      </w:rPr>
    </w:lvl>
    <w:lvl w:ilvl="5" w:tplc="9ED2443E">
      <w:numFmt w:val="bullet"/>
      <w:lvlText w:val="•"/>
      <w:lvlJc w:val="left"/>
      <w:pPr>
        <w:ind w:left="6013" w:hanging="428"/>
      </w:pPr>
      <w:rPr>
        <w:rFonts w:hint="default"/>
        <w:lang w:val="en-US" w:eastAsia="en-US" w:bidi="ar-SA"/>
      </w:rPr>
    </w:lvl>
    <w:lvl w:ilvl="6" w:tplc="7286E4A6">
      <w:numFmt w:val="bullet"/>
      <w:lvlText w:val="•"/>
      <w:lvlJc w:val="left"/>
      <w:pPr>
        <w:ind w:left="6963" w:hanging="428"/>
      </w:pPr>
      <w:rPr>
        <w:rFonts w:hint="default"/>
        <w:lang w:val="en-US" w:eastAsia="en-US" w:bidi="ar-SA"/>
      </w:rPr>
    </w:lvl>
    <w:lvl w:ilvl="7" w:tplc="6EBE0BBC">
      <w:numFmt w:val="bullet"/>
      <w:lvlText w:val="•"/>
      <w:lvlJc w:val="left"/>
      <w:pPr>
        <w:ind w:left="7914" w:hanging="428"/>
      </w:pPr>
      <w:rPr>
        <w:rFonts w:hint="default"/>
        <w:lang w:val="en-US" w:eastAsia="en-US" w:bidi="ar-SA"/>
      </w:rPr>
    </w:lvl>
    <w:lvl w:ilvl="8" w:tplc="94D05DF4">
      <w:numFmt w:val="bullet"/>
      <w:lvlText w:val="•"/>
      <w:lvlJc w:val="left"/>
      <w:pPr>
        <w:ind w:left="8865" w:hanging="428"/>
      </w:pPr>
      <w:rPr>
        <w:rFonts w:hint="default"/>
        <w:lang w:val="en-US" w:eastAsia="en-US" w:bidi="ar-SA"/>
      </w:rPr>
    </w:lvl>
  </w:abstractNum>
  <w:abstractNum w:abstractNumId="25">
    <w:nsid w:val="75B45871"/>
    <w:multiLevelType w:val="hybridMultilevel"/>
    <w:tmpl w:val="620857D0"/>
    <w:lvl w:ilvl="0" w:tplc="2320EDEC">
      <w:start w:val="9"/>
      <w:numFmt w:val="decimal"/>
      <w:lvlText w:val="%1"/>
      <w:lvlJc w:val="left"/>
      <w:pPr>
        <w:ind w:left="1266" w:hanging="42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008C6E88">
      <w:numFmt w:val="bullet"/>
      <w:lvlText w:val="•"/>
      <w:lvlJc w:val="left"/>
      <w:pPr>
        <w:ind w:left="2210" w:hanging="428"/>
      </w:pPr>
      <w:rPr>
        <w:rFonts w:hint="default"/>
        <w:lang w:val="en-US" w:eastAsia="en-US" w:bidi="ar-SA"/>
      </w:rPr>
    </w:lvl>
    <w:lvl w:ilvl="2" w:tplc="C24EA21A">
      <w:numFmt w:val="bullet"/>
      <w:lvlText w:val="•"/>
      <w:lvlJc w:val="left"/>
      <w:pPr>
        <w:ind w:left="3161" w:hanging="428"/>
      </w:pPr>
      <w:rPr>
        <w:rFonts w:hint="default"/>
        <w:lang w:val="en-US" w:eastAsia="en-US" w:bidi="ar-SA"/>
      </w:rPr>
    </w:lvl>
    <w:lvl w:ilvl="3" w:tplc="6BBA2B6C">
      <w:numFmt w:val="bullet"/>
      <w:lvlText w:val="•"/>
      <w:lvlJc w:val="left"/>
      <w:pPr>
        <w:ind w:left="4111" w:hanging="428"/>
      </w:pPr>
      <w:rPr>
        <w:rFonts w:hint="default"/>
        <w:lang w:val="en-US" w:eastAsia="en-US" w:bidi="ar-SA"/>
      </w:rPr>
    </w:lvl>
    <w:lvl w:ilvl="4" w:tplc="344A44D8">
      <w:numFmt w:val="bullet"/>
      <w:lvlText w:val="•"/>
      <w:lvlJc w:val="left"/>
      <w:pPr>
        <w:ind w:left="5062" w:hanging="428"/>
      </w:pPr>
      <w:rPr>
        <w:rFonts w:hint="default"/>
        <w:lang w:val="en-US" w:eastAsia="en-US" w:bidi="ar-SA"/>
      </w:rPr>
    </w:lvl>
    <w:lvl w:ilvl="5" w:tplc="9F64631A">
      <w:numFmt w:val="bullet"/>
      <w:lvlText w:val="•"/>
      <w:lvlJc w:val="left"/>
      <w:pPr>
        <w:ind w:left="6013" w:hanging="428"/>
      </w:pPr>
      <w:rPr>
        <w:rFonts w:hint="default"/>
        <w:lang w:val="en-US" w:eastAsia="en-US" w:bidi="ar-SA"/>
      </w:rPr>
    </w:lvl>
    <w:lvl w:ilvl="6" w:tplc="61EC34F2">
      <w:numFmt w:val="bullet"/>
      <w:lvlText w:val="•"/>
      <w:lvlJc w:val="left"/>
      <w:pPr>
        <w:ind w:left="6963" w:hanging="428"/>
      </w:pPr>
      <w:rPr>
        <w:rFonts w:hint="default"/>
        <w:lang w:val="en-US" w:eastAsia="en-US" w:bidi="ar-SA"/>
      </w:rPr>
    </w:lvl>
    <w:lvl w:ilvl="7" w:tplc="A104958E">
      <w:numFmt w:val="bullet"/>
      <w:lvlText w:val="•"/>
      <w:lvlJc w:val="left"/>
      <w:pPr>
        <w:ind w:left="7914" w:hanging="428"/>
      </w:pPr>
      <w:rPr>
        <w:rFonts w:hint="default"/>
        <w:lang w:val="en-US" w:eastAsia="en-US" w:bidi="ar-SA"/>
      </w:rPr>
    </w:lvl>
    <w:lvl w:ilvl="8" w:tplc="FB7EAC82">
      <w:numFmt w:val="bullet"/>
      <w:lvlText w:val="•"/>
      <w:lvlJc w:val="left"/>
      <w:pPr>
        <w:ind w:left="8865" w:hanging="428"/>
      </w:pPr>
      <w:rPr>
        <w:rFonts w:hint="default"/>
        <w:lang w:val="en-US" w:eastAsia="en-US" w:bidi="ar-SA"/>
      </w:rPr>
    </w:lvl>
  </w:abstractNum>
  <w:abstractNum w:abstractNumId="26">
    <w:nsid w:val="7B181D63"/>
    <w:multiLevelType w:val="hybridMultilevel"/>
    <w:tmpl w:val="255CB132"/>
    <w:lvl w:ilvl="0" w:tplc="38C66FBA">
      <w:numFmt w:val="bullet"/>
      <w:lvlText w:val="-"/>
      <w:lvlJc w:val="left"/>
      <w:pPr>
        <w:ind w:left="107" w:hanging="111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8BD274D6">
      <w:numFmt w:val="bullet"/>
      <w:lvlText w:val="•"/>
      <w:lvlJc w:val="left"/>
      <w:pPr>
        <w:ind w:left="813" w:hanging="111"/>
      </w:pPr>
      <w:rPr>
        <w:rFonts w:hint="default"/>
        <w:lang w:val="en-US" w:eastAsia="en-US" w:bidi="ar-SA"/>
      </w:rPr>
    </w:lvl>
    <w:lvl w:ilvl="2" w:tplc="A596D830">
      <w:numFmt w:val="bullet"/>
      <w:lvlText w:val="•"/>
      <w:lvlJc w:val="left"/>
      <w:pPr>
        <w:ind w:left="1527" w:hanging="111"/>
      </w:pPr>
      <w:rPr>
        <w:rFonts w:hint="default"/>
        <w:lang w:val="en-US" w:eastAsia="en-US" w:bidi="ar-SA"/>
      </w:rPr>
    </w:lvl>
    <w:lvl w:ilvl="3" w:tplc="4386C6DC">
      <w:numFmt w:val="bullet"/>
      <w:lvlText w:val="•"/>
      <w:lvlJc w:val="left"/>
      <w:pPr>
        <w:ind w:left="2241" w:hanging="111"/>
      </w:pPr>
      <w:rPr>
        <w:rFonts w:hint="default"/>
        <w:lang w:val="en-US" w:eastAsia="en-US" w:bidi="ar-SA"/>
      </w:rPr>
    </w:lvl>
    <w:lvl w:ilvl="4" w:tplc="680AE3B0">
      <w:numFmt w:val="bullet"/>
      <w:lvlText w:val="•"/>
      <w:lvlJc w:val="left"/>
      <w:pPr>
        <w:ind w:left="2954" w:hanging="111"/>
      </w:pPr>
      <w:rPr>
        <w:rFonts w:hint="default"/>
        <w:lang w:val="en-US" w:eastAsia="en-US" w:bidi="ar-SA"/>
      </w:rPr>
    </w:lvl>
    <w:lvl w:ilvl="5" w:tplc="5A84CD48">
      <w:numFmt w:val="bullet"/>
      <w:lvlText w:val="•"/>
      <w:lvlJc w:val="left"/>
      <w:pPr>
        <w:ind w:left="3668" w:hanging="111"/>
      </w:pPr>
      <w:rPr>
        <w:rFonts w:hint="default"/>
        <w:lang w:val="en-US" w:eastAsia="en-US" w:bidi="ar-SA"/>
      </w:rPr>
    </w:lvl>
    <w:lvl w:ilvl="6" w:tplc="F6AA74E8">
      <w:numFmt w:val="bullet"/>
      <w:lvlText w:val="•"/>
      <w:lvlJc w:val="left"/>
      <w:pPr>
        <w:ind w:left="4382" w:hanging="111"/>
      </w:pPr>
      <w:rPr>
        <w:rFonts w:hint="default"/>
        <w:lang w:val="en-US" w:eastAsia="en-US" w:bidi="ar-SA"/>
      </w:rPr>
    </w:lvl>
    <w:lvl w:ilvl="7" w:tplc="576069E4">
      <w:numFmt w:val="bullet"/>
      <w:lvlText w:val="•"/>
      <w:lvlJc w:val="left"/>
      <w:pPr>
        <w:ind w:left="5095" w:hanging="111"/>
      </w:pPr>
      <w:rPr>
        <w:rFonts w:hint="default"/>
        <w:lang w:val="en-US" w:eastAsia="en-US" w:bidi="ar-SA"/>
      </w:rPr>
    </w:lvl>
    <w:lvl w:ilvl="8" w:tplc="D3BA1470">
      <w:numFmt w:val="bullet"/>
      <w:lvlText w:val="•"/>
      <w:lvlJc w:val="left"/>
      <w:pPr>
        <w:ind w:left="5809" w:hanging="11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2"/>
  </w:num>
  <w:num w:numId="5">
    <w:abstractNumId w:val="5"/>
  </w:num>
  <w:num w:numId="6">
    <w:abstractNumId w:val="19"/>
  </w:num>
  <w:num w:numId="7">
    <w:abstractNumId w:val="8"/>
  </w:num>
  <w:num w:numId="8">
    <w:abstractNumId w:val="2"/>
  </w:num>
  <w:num w:numId="9">
    <w:abstractNumId w:val="22"/>
  </w:num>
  <w:num w:numId="10">
    <w:abstractNumId w:val="1"/>
  </w:num>
  <w:num w:numId="11">
    <w:abstractNumId w:val="26"/>
  </w:num>
  <w:num w:numId="12">
    <w:abstractNumId w:val="10"/>
  </w:num>
  <w:num w:numId="13">
    <w:abstractNumId w:val="17"/>
  </w:num>
  <w:num w:numId="14">
    <w:abstractNumId w:val="13"/>
  </w:num>
  <w:num w:numId="15">
    <w:abstractNumId w:val="11"/>
  </w:num>
  <w:num w:numId="16">
    <w:abstractNumId w:val="24"/>
  </w:num>
  <w:num w:numId="17">
    <w:abstractNumId w:val="21"/>
  </w:num>
  <w:num w:numId="18">
    <w:abstractNumId w:val="4"/>
  </w:num>
  <w:num w:numId="19">
    <w:abstractNumId w:val="3"/>
  </w:num>
  <w:num w:numId="20">
    <w:abstractNumId w:val="7"/>
  </w:num>
  <w:num w:numId="21">
    <w:abstractNumId w:val="6"/>
  </w:num>
  <w:num w:numId="22">
    <w:abstractNumId w:val="20"/>
  </w:num>
  <w:num w:numId="23">
    <w:abstractNumId w:val="23"/>
  </w:num>
  <w:num w:numId="24">
    <w:abstractNumId w:val="18"/>
  </w:num>
  <w:num w:numId="25">
    <w:abstractNumId w:val="15"/>
  </w:num>
  <w:num w:numId="26">
    <w:abstractNumId w:val="25"/>
  </w:num>
  <w:num w:numId="27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25"/>
    <w:rsid w:val="00091F3B"/>
    <w:rsid w:val="00120FE2"/>
    <w:rsid w:val="001A1B6A"/>
    <w:rsid w:val="004B0537"/>
    <w:rsid w:val="00673B8D"/>
    <w:rsid w:val="00795D32"/>
    <w:rsid w:val="00A72F2E"/>
    <w:rsid w:val="00C94BEB"/>
    <w:rsid w:val="00EA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1825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EA1825"/>
    <w:pPr>
      <w:spacing w:before="241"/>
      <w:ind w:left="838"/>
      <w:outlineLvl w:val="0"/>
    </w:pPr>
    <w:rPr>
      <w:sz w:val="80"/>
      <w:szCs w:val="80"/>
    </w:rPr>
  </w:style>
  <w:style w:type="paragraph" w:styleId="Heading2">
    <w:name w:val="heading 2"/>
    <w:basedOn w:val="Normal"/>
    <w:uiPriority w:val="1"/>
    <w:qFormat/>
    <w:rsid w:val="00EA1825"/>
    <w:pPr>
      <w:spacing w:before="92"/>
      <w:ind w:left="838" w:right="851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EA1825"/>
    <w:pPr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rsid w:val="00EA1825"/>
    <w:pPr>
      <w:ind w:left="838"/>
      <w:outlineLvl w:val="3"/>
    </w:pPr>
    <w:rPr>
      <w:rFonts w:ascii="Arial" w:eastAsia="Arial" w:hAnsi="Arial" w:cs="Arial"/>
      <w:b/>
      <w:bCs/>
    </w:rPr>
  </w:style>
  <w:style w:type="paragraph" w:styleId="Heading5">
    <w:name w:val="heading 5"/>
    <w:basedOn w:val="Normal"/>
    <w:uiPriority w:val="1"/>
    <w:qFormat/>
    <w:rsid w:val="00EA1825"/>
    <w:pPr>
      <w:ind w:left="838"/>
      <w:jc w:val="both"/>
      <w:outlineLvl w:val="4"/>
    </w:pPr>
    <w:rPr>
      <w:rFonts w:ascii="Arial" w:eastAsia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1825"/>
  </w:style>
  <w:style w:type="paragraph" w:styleId="ListParagraph">
    <w:name w:val="List Paragraph"/>
    <w:basedOn w:val="Normal"/>
    <w:uiPriority w:val="1"/>
    <w:qFormat/>
    <w:rsid w:val="00EA1825"/>
    <w:pPr>
      <w:ind w:left="1558" w:hanging="361"/>
    </w:pPr>
  </w:style>
  <w:style w:type="paragraph" w:customStyle="1" w:styleId="TableParagraph">
    <w:name w:val="Table Paragraph"/>
    <w:basedOn w:val="Normal"/>
    <w:uiPriority w:val="1"/>
    <w:qFormat/>
    <w:rsid w:val="00EA1825"/>
  </w:style>
  <w:style w:type="paragraph" w:styleId="BalloonText">
    <w:name w:val="Balloon Text"/>
    <w:basedOn w:val="Normal"/>
    <w:link w:val="BalloonTextChar"/>
    <w:uiPriority w:val="99"/>
    <w:semiHidden/>
    <w:unhideWhenUsed/>
    <w:rsid w:val="00A72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2E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1825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EA1825"/>
    <w:pPr>
      <w:spacing w:before="241"/>
      <w:ind w:left="838"/>
      <w:outlineLvl w:val="0"/>
    </w:pPr>
    <w:rPr>
      <w:sz w:val="80"/>
      <w:szCs w:val="80"/>
    </w:rPr>
  </w:style>
  <w:style w:type="paragraph" w:styleId="Heading2">
    <w:name w:val="heading 2"/>
    <w:basedOn w:val="Normal"/>
    <w:uiPriority w:val="1"/>
    <w:qFormat/>
    <w:rsid w:val="00EA1825"/>
    <w:pPr>
      <w:spacing w:before="92"/>
      <w:ind w:left="838" w:right="851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EA1825"/>
    <w:pPr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rsid w:val="00EA1825"/>
    <w:pPr>
      <w:ind w:left="838"/>
      <w:outlineLvl w:val="3"/>
    </w:pPr>
    <w:rPr>
      <w:rFonts w:ascii="Arial" w:eastAsia="Arial" w:hAnsi="Arial" w:cs="Arial"/>
      <w:b/>
      <w:bCs/>
    </w:rPr>
  </w:style>
  <w:style w:type="paragraph" w:styleId="Heading5">
    <w:name w:val="heading 5"/>
    <w:basedOn w:val="Normal"/>
    <w:uiPriority w:val="1"/>
    <w:qFormat/>
    <w:rsid w:val="00EA1825"/>
    <w:pPr>
      <w:ind w:left="838"/>
      <w:jc w:val="both"/>
      <w:outlineLvl w:val="4"/>
    </w:pPr>
    <w:rPr>
      <w:rFonts w:ascii="Arial" w:eastAsia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1825"/>
  </w:style>
  <w:style w:type="paragraph" w:styleId="ListParagraph">
    <w:name w:val="List Paragraph"/>
    <w:basedOn w:val="Normal"/>
    <w:uiPriority w:val="1"/>
    <w:qFormat/>
    <w:rsid w:val="00EA1825"/>
    <w:pPr>
      <w:ind w:left="1558" w:hanging="361"/>
    </w:pPr>
  </w:style>
  <w:style w:type="paragraph" w:customStyle="1" w:styleId="TableParagraph">
    <w:name w:val="Table Paragraph"/>
    <w:basedOn w:val="Normal"/>
    <w:uiPriority w:val="1"/>
    <w:qFormat/>
    <w:rsid w:val="00EA1825"/>
  </w:style>
  <w:style w:type="paragraph" w:styleId="BalloonText">
    <w:name w:val="Balloon Text"/>
    <w:basedOn w:val="Normal"/>
    <w:link w:val="BalloonTextChar"/>
    <w:uiPriority w:val="99"/>
    <w:semiHidden/>
    <w:unhideWhenUsed/>
    <w:rsid w:val="00A72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2E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lgonquincollege.com/pd/files/2014/08" TargetMode="External"/><Relationship Id="rId18" Type="http://schemas.openxmlformats.org/officeDocument/2006/relationships/hyperlink" Target="https://www.vu.nl/nl/Images/Core_competencies_tcm289-776010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yenttn.vinhuni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gonquincollege.com/pd/files/2014/08" TargetMode="External"/><Relationship Id="rId17" Type="http://schemas.openxmlformats.org/officeDocument/2006/relationships/hyperlink" Target="http://www.ibe.unesco.org/curricula/estonia/er_usfw_2011_eng.pdf" TargetMode="External"/><Relationship Id="rId25" Type="http://schemas.openxmlformats.org/officeDocument/2006/relationships/hyperlink" Target="https://creativecommons.org/licenses/by-nc-nd/4.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achingquality.org/sites/default/file%20s/11_doescertificationmatter.pdf" TargetMode="External"/><Relationship Id="rId20" Type="http://schemas.openxmlformats.org/officeDocument/2006/relationships/hyperlink" Target="https://www.winginstitute.org/quality-teachers-compentencie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creativecommons.org/licenses/by-nc-nd/4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achingquality.org/sites/default/file%20s/11_doescertificationmatter.pdf" TargetMode="External"/><Relationship Id="rId23" Type="http://schemas.openxmlformats.org/officeDocument/2006/relationships/hyperlink" Target="https://creativecommons.org/licenses/by-nc-nd/4.0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winginstitute.org/quality-teachers-compentenci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c.europa.eu/education/school-education/teacher-cluster_en.htm" TargetMode="Externa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7317</Words>
  <Characters>41712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 Kuptasthien</dc:creator>
  <cp:lastModifiedBy>dell</cp:lastModifiedBy>
  <cp:revision>2</cp:revision>
  <dcterms:created xsi:type="dcterms:W3CDTF">2022-01-17T06:55:00Z</dcterms:created>
  <dcterms:modified xsi:type="dcterms:W3CDTF">2022-01-17T06:55:00Z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2022-01-17T00:00:00Z</vt:filetime>
  </property>
</Properties>
</file>